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9F8E2" w14:textId="5C9E454A" w:rsidR="006D0426" w:rsidRPr="00191820" w:rsidRDefault="00BC3B81" w:rsidP="00F457F4">
      <w:pPr>
        <w:jc w:val="center"/>
        <w:rPr>
          <w:b/>
          <w:bCs/>
        </w:rPr>
      </w:pPr>
      <w:r>
        <w:rPr>
          <w:b/>
          <w:bCs/>
          <w:noProof/>
        </w:rPr>
        <mc:AlternateContent>
          <mc:Choice Requires="wps">
            <w:drawing>
              <wp:anchor distT="0" distB="0" distL="114300" distR="114300" simplePos="0" relativeHeight="251659264" behindDoc="0" locked="0" layoutInCell="1" allowOverlap="1" wp14:anchorId="25D682C1" wp14:editId="7C4A1298">
                <wp:simplePos x="0" y="0"/>
                <wp:positionH relativeFrom="column">
                  <wp:posOffset>7791450</wp:posOffset>
                </wp:positionH>
                <wp:positionV relativeFrom="paragraph">
                  <wp:posOffset>-324485</wp:posOffset>
                </wp:positionV>
                <wp:extent cx="843280" cy="4019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401955"/>
                        </a:xfrm>
                        <a:prstGeom prst="rect">
                          <a:avLst/>
                        </a:prstGeom>
                        <a:solidFill>
                          <a:srgbClr val="FFFFFF"/>
                        </a:solidFill>
                        <a:ln>
                          <a:noFill/>
                        </a:ln>
                      </wps:spPr>
                      <wps:txbx>
                        <w:txbxContent>
                          <w:p w14:paraId="369D2EEC" w14:textId="7A68EA5B" w:rsidR="00BC3B81" w:rsidRPr="002E1F51" w:rsidRDefault="00BC3B81" w:rsidP="00BC3B81">
                            <w:pPr>
                              <w:jc w:val="both"/>
                              <w:rPr>
                                <w:rFonts w:ascii="Arial Narrow" w:hAnsi="Arial Narrow"/>
                                <w:b/>
                                <w:bCs/>
                                <w:sz w:val="48"/>
                                <w:szCs w:val="48"/>
                              </w:rPr>
                            </w:pPr>
                            <w:r w:rsidRPr="002E1F51">
                              <w:rPr>
                                <w:rFonts w:ascii="Arial Narrow" w:hAnsi="Arial Narrow"/>
                                <w:b/>
                                <w:bCs/>
                                <w:sz w:val="48"/>
                                <w:szCs w:val="48"/>
                              </w:rPr>
                              <w:t>FR-</w:t>
                            </w:r>
                            <w:r>
                              <w:rPr>
                                <w:rFonts w:ascii="Arial Narrow" w:hAnsi="Arial Narrow"/>
                                <w:b/>
                                <w:bCs/>
                                <w:sz w:val="48"/>
                                <w:szCs w:val="4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682C1" id="Rectangle 4" o:spid="_x0000_s1026" style="position:absolute;left:0;text-align:left;margin-left:613.5pt;margin-top:-25.55pt;width:66.4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iU7AEAAL8DAAAOAAAAZHJzL2Uyb0RvYy54bWysU8tu2zAQvBfoPxC817Jcu3UEy0HgwEWB&#10;9AGk+QCKoiSiFJdd0pbcr++SchyjvQXVgdjlLoc7w9HmduwNOyr0GmzJ89mcM2Ul1Nq2JX/6sX+3&#10;5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" stroked="f">
                <v:textbox>
                  <w:txbxContent>
                    <w:p w14:paraId="369D2EEC" w14:textId="7A68EA5B" w:rsidR="00BC3B81" w:rsidRPr="002E1F51" w:rsidRDefault="00BC3B81" w:rsidP="00BC3B81">
                      <w:pPr>
                        <w:jc w:val="both"/>
                        <w:rPr>
                          <w:rFonts w:ascii="Arial Narrow" w:hAnsi="Arial Narrow"/>
                          <w:b/>
                          <w:bCs/>
                          <w:sz w:val="48"/>
                          <w:szCs w:val="48"/>
                        </w:rPr>
                      </w:pPr>
                      <w:r w:rsidRPr="002E1F51">
                        <w:rPr>
                          <w:rFonts w:ascii="Arial Narrow" w:hAnsi="Arial Narrow"/>
                          <w:b/>
                          <w:bCs/>
                          <w:sz w:val="48"/>
                          <w:szCs w:val="48"/>
                        </w:rPr>
                        <w:t>FR-</w:t>
                      </w:r>
                      <w:r>
                        <w:rPr>
                          <w:rFonts w:ascii="Arial Narrow" w:hAnsi="Arial Narrow"/>
                          <w:b/>
                          <w:bCs/>
                          <w:sz w:val="48"/>
                          <w:szCs w:val="48"/>
                        </w:rPr>
                        <w:t>3</w:t>
                      </w:r>
                    </w:p>
                  </w:txbxContent>
                </v:textbox>
              </v:rect>
            </w:pict>
          </mc:Fallback>
        </mc:AlternateContent>
      </w:r>
      <w:r w:rsidR="00F457F4" w:rsidRPr="00191820">
        <w:rPr>
          <w:b/>
          <w:bCs/>
        </w:rPr>
        <w:t>Revi</w:t>
      </w:r>
      <w:r w:rsidR="00192BDB">
        <w:rPr>
          <w:b/>
          <w:bCs/>
        </w:rPr>
        <w:t>u</w:t>
      </w:r>
      <w:r w:rsidR="00F457F4" w:rsidRPr="00191820">
        <w:rPr>
          <w:b/>
          <w:bCs/>
        </w:rPr>
        <w:t xml:space="preserve"> dan Evaluasi Kompetensi</w:t>
      </w:r>
    </w:p>
    <w:p w14:paraId="42CD2692" w14:textId="01A6888F" w:rsidR="00F457F4" w:rsidRPr="00191820" w:rsidRDefault="00F457F4" w:rsidP="00F457F4">
      <w:pPr>
        <w:jc w:val="center"/>
        <w:rPr>
          <w:b/>
          <w:bCs/>
        </w:rPr>
      </w:pPr>
      <w:r w:rsidRPr="00191820">
        <w:rPr>
          <w:b/>
          <w:bCs/>
        </w:rPr>
        <w:t>INSTRUMEN PENILAIAN MANDIRI</w:t>
      </w:r>
    </w:p>
    <w:p w14:paraId="6CD18A52" w14:textId="352196AD" w:rsidR="00F457F4" w:rsidRPr="00191820" w:rsidRDefault="00F457F4" w:rsidP="00F457F4">
      <w:pPr>
        <w:jc w:val="center"/>
        <w:rPr>
          <w:b/>
          <w:bCs/>
        </w:rPr>
      </w:pPr>
      <w:r w:rsidRPr="00191820">
        <w:rPr>
          <w:b/>
          <w:bCs/>
        </w:rPr>
        <w:t>KLASIFIKASI: ARSITEK</w:t>
      </w:r>
    </w:p>
    <w:p w14:paraId="649E3374" w14:textId="286A7DB8" w:rsidR="00191820" w:rsidRPr="00191820" w:rsidRDefault="00191820" w:rsidP="00191820">
      <w:pPr>
        <w:rPr>
          <w:b/>
          <w:bCs/>
        </w:rPr>
      </w:pPr>
      <w:r w:rsidRPr="00191820">
        <w:rPr>
          <w:b/>
          <w:bCs/>
        </w:rPr>
        <w:t>Nama Lengkap Pemohon</w:t>
      </w:r>
      <w:r w:rsidRPr="00191820">
        <w:rPr>
          <w:b/>
          <w:bCs/>
        </w:rPr>
        <w:tab/>
        <w:t>:</w:t>
      </w:r>
    </w:p>
    <w:p w14:paraId="569758B3" w14:textId="1865CDAB" w:rsidR="00F457F4" w:rsidRPr="00191820" w:rsidRDefault="00F457F4" w:rsidP="00191820">
      <w:pPr>
        <w:rPr>
          <w:b/>
          <w:bCs/>
        </w:rPr>
      </w:pPr>
      <w:r w:rsidRPr="00191820">
        <w:rPr>
          <w:b/>
          <w:bCs/>
        </w:rPr>
        <w:t>Tanggal Pengisian (Tgl/Bln/Thn)</w:t>
      </w:r>
      <w:r w:rsidR="00191820" w:rsidRPr="00191820">
        <w:rPr>
          <w:b/>
          <w:bCs/>
        </w:rPr>
        <w:tab/>
      </w:r>
      <w:r w:rsidRPr="00191820">
        <w:rPr>
          <w:b/>
          <w:bCs/>
        </w:rPr>
        <w:t>:</w:t>
      </w:r>
    </w:p>
    <w:p w14:paraId="3A2265E3" w14:textId="55FEF5FD" w:rsidR="00D81B88" w:rsidRDefault="005172EA" w:rsidP="00020D15">
      <w:pPr>
        <w:jc w:val="both"/>
      </w:pPr>
      <w:r>
        <w:t>13 Butir Kompetensi adalah standar kompetensi yang harus dimiliki oleh arsitek sebagai indikator kompetensi</w:t>
      </w:r>
      <w:r w:rsidR="00B66A66">
        <w:t xml:space="preserve"> dalam melaksanakan profesinya. Dari 13 butir kompetensi tersebut, enam kompetensi diantaranya merupakan kompetensi dengan kategori</w:t>
      </w:r>
      <w:r w:rsidR="005C19F4">
        <w:t xml:space="preserve"> Mahir ya</w:t>
      </w:r>
      <w:r w:rsidR="00AC6AA2">
        <w:t>n</w:t>
      </w:r>
      <w:r w:rsidR="005C19F4">
        <w:t>g didefini</w:t>
      </w:r>
      <w:r w:rsidR="00AC6AA2">
        <w:t xml:space="preserve">sikan sebagai kompetensi dasar yang </w:t>
      </w:r>
      <w:r w:rsidR="00CD5E8A">
        <w:t xml:space="preserve">mencakup ketrampilan, pengetahuan dan sikap yang </w:t>
      </w:r>
      <w:r w:rsidR="00AC6AA2">
        <w:t>melekat pada diri seorang arsitek sebagai perancang.</w:t>
      </w:r>
    </w:p>
    <w:p w14:paraId="05D091A9" w14:textId="7878C2CE" w:rsidR="00854ED1" w:rsidRDefault="00191820" w:rsidP="00020D15">
      <w:pPr>
        <w:jc w:val="both"/>
      </w:pPr>
      <w:r w:rsidRPr="00191820">
        <w:t>Penilaian mandiri merupakan penilaian yang dilakukan sendiri oleh pemohon skema Reaktivasi Khusus yang substansinya dibuat mengacu kepada 13 Unit Kompetensi Arsitek. Dokumen hasil penilaian mandiri ini merupakan bahan yang akan direview oleh</w:t>
      </w:r>
      <w:r>
        <w:t xml:space="preserve"> </w:t>
      </w:r>
      <w:r w:rsidR="007D2410">
        <w:t>Komite Sertifikasi DAI</w:t>
      </w:r>
      <w:r w:rsidRPr="00191820">
        <w:t xml:space="preserve"> pada proses Review dan Evaluasi Kompetensi</w:t>
      </w:r>
      <w:r>
        <w:t>.</w:t>
      </w:r>
    </w:p>
    <w:p w14:paraId="4BD649FA" w14:textId="6BA4FC8C" w:rsidR="00B81749" w:rsidRPr="007E1F72" w:rsidRDefault="00B81749" w:rsidP="00020D15">
      <w:pPr>
        <w:jc w:val="both"/>
        <w:rPr>
          <w:b/>
          <w:bCs/>
        </w:rPr>
      </w:pPr>
      <w:r w:rsidRPr="007E1F72">
        <w:rPr>
          <w:b/>
          <w:bCs/>
        </w:rPr>
        <w:t>Instruksi:</w:t>
      </w:r>
    </w:p>
    <w:p w14:paraId="5694B07C" w14:textId="674E787F" w:rsidR="00854ED1" w:rsidRPr="00191820" w:rsidRDefault="00191820" w:rsidP="00020D15">
      <w:pPr>
        <w:jc w:val="both"/>
        <w:rPr>
          <w:i/>
          <w:iCs/>
        </w:rPr>
      </w:pPr>
      <w:r w:rsidRPr="00191820">
        <w:rPr>
          <w:i/>
          <w:iCs/>
        </w:rPr>
        <w:t>Isi dan jelaskan secara singkat terutama pada unit kompetensi yang wajib diis</w:t>
      </w:r>
      <w:r w:rsidR="007E1F72">
        <w:rPr>
          <w:i/>
          <w:iCs/>
        </w:rPr>
        <w:t xml:space="preserve"> (6 Kompetensi) </w:t>
      </w:r>
      <w:r w:rsidRPr="00191820">
        <w:rPr>
          <w:i/>
          <w:iCs/>
        </w:rPr>
        <w:t>i berdasarkan pengalaman atas salah satu dari proyek yang sdr. masukkan dalam Portofolio. Pada kolom Bukti Pendukung, masukkan screenshot bagian dari proyek yang memperjelas penjelasan atas kompetensi tersebut.</w:t>
      </w:r>
    </w:p>
    <w:tbl>
      <w:tblPr>
        <w:tblStyle w:val="TableGrid"/>
        <w:tblW w:w="14035" w:type="dxa"/>
        <w:tblLook w:val="04A0" w:firstRow="1" w:lastRow="0" w:firstColumn="1" w:lastColumn="0" w:noHBand="0" w:noVBand="1"/>
      </w:tblPr>
      <w:tblGrid>
        <w:gridCol w:w="658"/>
        <w:gridCol w:w="5457"/>
        <w:gridCol w:w="6300"/>
        <w:gridCol w:w="1620"/>
      </w:tblGrid>
      <w:tr w:rsidR="00B607D6" w14:paraId="1774B4B8" w14:textId="4DCB616A" w:rsidTr="00644E41">
        <w:tc>
          <w:tcPr>
            <w:tcW w:w="658" w:type="dxa"/>
          </w:tcPr>
          <w:p w14:paraId="00D9F113" w14:textId="1B94A20E" w:rsidR="00B607D6" w:rsidRPr="00191820" w:rsidRDefault="00B607D6" w:rsidP="00D33F6F">
            <w:pPr>
              <w:jc w:val="center"/>
              <w:rPr>
                <w:b/>
                <w:bCs/>
              </w:rPr>
            </w:pPr>
            <w:r w:rsidRPr="00191820">
              <w:rPr>
                <w:b/>
                <w:bCs/>
              </w:rPr>
              <w:t>No</w:t>
            </w:r>
          </w:p>
        </w:tc>
        <w:tc>
          <w:tcPr>
            <w:tcW w:w="5457" w:type="dxa"/>
          </w:tcPr>
          <w:p w14:paraId="440203F3" w14:textId="196844DF" w:rsidR="00B607D6" w:rsidRPr="00191820" w:rsidRDefault="00B607D6" w:rsidP="00D33F6F">
            <w:pPr>
              <w:jc w:val="center"/>
              <w:rPr>
                <w:b/>
                <w:bCs/>
              </w:rPr>
            </w:pPr>
            <w:r w:rsidRPr="00191820">
              <w:rPr>
                <w:b/>
                <w:bCs/>
              </w:rPr>
              <w:t>Unit Kompetensi</w:t>
            </w:r>
          </w:p>
        </w:tc>
        <w:tc>
          <w:tcPr>
            <w:tcW w:w="6300" w:type="dxa"/>
          </w:tcPr>
          <w:p w14:paraId="69EBD5C4" w14:textId="116AA0D4" w:rsidR="00B607D6" w:rsidRPr="00191820" w:rsidRDefault="00B607D6" w:rsidP="00D33F6F">
            <w:pPr>
              <w:jc w:val="center"/>
              <w:rPr>
                <w:b/>
                <w:bCs/>
              </w:rPr>
            </w:pPr>
            <w:r w:rsidRPr="00191820">
              <w:rPr>
                <w:b/>
                <w:bCs/>
              </w:rPr>
              <w:t>Bukti Pendukung (Gambar/Diagram/Ilustrasi)</w:t>
            </w:r>
          </w:p>
        </w:tc>
        <w:tc>
          <w:tcPr>
            <w:tcW w:w="1620" w:type="dxa"/>
            <w:shd w:val="clear" w:color="auto" w:fill="FF0000"/>
          </w:tcPr>
          <w:p w14:paraId="0E650244" w14:textId="5B558E86" w:rsidR="00B607D6" w:rsidRPr="008C1856" w:rsidRDefault="00B343BA" w:rsidP="005520D8">
            <w:pPr>
              <w:jc w:val="center"/>
              <w:rPr>
                <w:b/>
                <w:bCs/>
                <w:color w:val="FFFFFF" w:themeColor="background1"/>
              </w:rPr>
            </w:pPr>
            <w:r w:rsidRPr="008C1856">
              <w:rPr>
                <w:b/>
                <w:bCs/>
                <w:color w:val="FFFFFF" w:themeColor="background1"/>
              </w:rPr>
              <w:t>PENILAIAN OLEH REVIEWER</w:t>
            </w:r>
          </w:p>
        </w:tc>
      </w:tr>
      <w:tr w:rsidR="00B607D6" w14:paraId="17950666" w14:textId="39C7EA78" w:rsidTr="00644E41">
        <w:tc>
          <w:tcPr>
            <w:tcW w:w="658" w:type="dxa"/>
            <w:shd w:val="clear" w:color="auto" w:fill="E7E6E6" w:themeFill="background2"/>
          </w:tcPr>
          <w:p w14:paraId="669B6042" w14:textId="04855383" w:rsidR="00B607D6" w:rsidRDefault="00B607D6"/>
        </w:tc>
        <w:tc>
          <w:tcPr>
            <w:tcW w:w="5457" w:type="dxa"/>
            <w:shd w:val="clear" w:color="auto" w:fill="E7E6E6" w:themeFill="background2"/>
          </w:tcPr>
          <w:p w14:paraId="71C8B4AA" w14:textId="3BFF1507" w:rsidR="00B607D6" w:rsidRPr="00854ED1" w:rsidRDefault="00B607D6">
            <w:pPr>
              <w:rPr>
                <w:b/>
                <w:bCs/>
              </w:rPr>
            </w:pPr>
            <w:r w:rsidRPr="00854ED1">
              <w:rPr>
                <w:b/>
                <w:bCs/>
              </w:rPr>
              <w:t>WAJIB DIISI</w:t>
            </w:r>
          </w:p>
        </w:tc>
        <w:tc>
          <w:tcPr>
            <w:tcW w:w="6300" w:type="dxa"/>
            <w:shd w:val="clear" w:color="auto" w:fill="E7E6E6" w:themeFill="background2"/>
          </w:tcPr>
          <w:p w14:paraId="7EAEEBB2" w14:textId="77777777" w:rsidR="00B607D6" w:rsidRDefault="00B607D6"/>
        </w:tc>
        <w:tc>
          <w:tcPr>
            <w:tcW w:w="1620" w:type="dxa"/>
            <w:shd w:val="clear" w:color="auto" w:fill="E7E6E6" w:themeFill="background2"/>
          </w:tcPr>
          <w:p w14:paraId="457ACC45" w14:textId="77777777" w:rsidR="00B607D6" w:rsidRDefault="00B607D6"/>
        </w:tc>
      </w:tr>
      <w:tr w:rsidR="00B607D6" w14:paraId="7F8B9EC0" w14:textId="02F47A8F" w:rsidTr="00644E41">
        <w:tc>
          <w:tcPr>
            <w:tcW w:w="658" w:type="dxa"/>
          </w:tcPr>
          <w:p w14:paraId="141E0228" w14:textId="27F485C9" w:rsidR="00B607D6" w:rsidRPr="008C1856" w:rsidRDefault="00B607D6">
            <w:pPr>
              <w:rPr>
                <w:b/>
                <w:bCs/>
              </w:rPr>
            </w:pPr>
            <w:r w:rsidRPr="008C1856">
              <w:rPr>
                <w:b/>
                <w:bCs/>
              </w:rPr>
              <w:t>1W</w:t>
            </w:r>
          </w:p>
        </w:tc>
        <w:tc>
          <w:tcPr>
            <w:tcW w:w="5457" w:type="dxa"/>
          </w:tcPr>
          <w:p w14:paraId="5E45748C" w14:textId="2574451D" w:rsidR="00D33F6F" w:rsidRPr="008C1856" w:rsidRDefault="00B607D6">
            <w:pPr>
              <w:rPr>
                <w:b/>
                <w:bCs/>
              </w:rPr>
            </w:pPr>
            <w:r w:rsidRPr="008C1856">
              <w:rPr>
                <w:b/>
                <w:bCs/>
              </w:rPr>
              <w:t>Mengelola Perancangan Arsitektur</w:t>
            </w:r>
          </w:p>
        </w:tc>
        <w:tc>
          <w:tcPr>
            <w:tcW w:w="6300" w:type="dxa"/>
          </w:tcPr>
          <w:p w14:paraId="55ECFBFB" w14:textId="77777777" w:rsidR="00B607D6" w:rsidRDefault="00B607D6"/>
        </w:tc>
        <w:tc>
          <w:tcPr>
            <w:tcW w:w="1620" w:type="dxa"/>
          </w:tcPr>
          <w:p w14:paraId="780E7F56" w14:textId="77777777" w:rsidR="00B607D6" w:rsidRDefault="00B607D6"/>
        </w:tc>
      </w:tr>
      <w:tr w:rsidR="00D33F6F" w14:paraId="06F72A86" w14:textId="77777777" w:rsidTr="00644E41">
        <w:tc>
          <w:tcPr>
            <w:tcW w:w="658" w:type="dxa"/>
          </w:tcPr>
          <w:p w14:paraId="67352D18" w14:textId="77777777" w:rsidR="00D33F6F" w:rsidRDefault="00D33F6F"/>
        </w:tc>
        <w:tc>
          <w:tcPr>
            <w:tcW w:w="5457" w:type="dxa"/>
          </w:tcPr>
          <w:p w14:paraId="7E0FE81A" w14:textId="7A29B81C" w:rsidR="00D33F6F" w:rsidRPr="00943C1F" w:rsidRDefault="0007700C">
            <w:pPr>
              <w:rPr>
                <w:i/>
                <w:iCs/>
              </w:rPr>
            </w:pPr>
            <w:r w:rsidRPr="00943C1F">
              <w:rPr>
                <w:i/>
                <w:iCs/>
              </w:rPr>
              <w:t>Menjelaskan aspek estetika dalam rancangan.</w:t>
            </w:r>
            <w:r w:rsidRPr="00943C1F">
              <w:rPr>
                <w:i/>
                <w:iCs/>
              </w:rPr>
              <w:br/>
              <w:t>Menjelaskan</w:t>
            </w:r>
            <w:r w:rsidR="005535C7" w:rsidRPr="00943C1F">
              <w:rPr>
                <w:i/>
                <w:iCs/>
              </w:rPr>
              <w:t xml:space="preserve"> analisis terhadap persyaratan luasan, fungsi, sirkulasi.</w:t>
            </w:r>
            <w:r w:rsidR="005535C7" w:rsidRPr="00943C1F">
              <w:rPr>
                <w:i/>
                <w:iCs/>
              </w:rPr>
              <w:br/>
            </w:r>
            <w:r w:rsidR="005535C7" w:rsidRPr="00943C1F">
              <w:rPr>
                <w:i/>
                <w:iCs/>
              </w:rPr>
              <w:lastRenderedPageBreak/>
              <w:t>Menerapkan standar, kaidah dari</w:t>
            </w:r>
            <w:r w:rsidR="00943C1F" w:rsidRPr="00943C1F">
              <w:rPr>
                <w:i/>
                <w:iCs/>
              </w:rPr>
              <w:t xml:space="preserve"> lembaga terkait pada rancangan terutama berkenaan dengan faktor keselamatan, keamanan, kenyamanan, dan lainnya.</w:t>
            </w:r>
          </w:p>
        </w:tc>
        <w:tc>
          <w:tcPr>
            <w:tcW w:w="6300" w:type="dxa"/>
          </w:tcPr>
          <w:p w14:paraId="43482D59" w14:textId="77777777" w:rsidR="00D33F6F" w:rsidRDefault="00D33F6F"/>
        </w:tc>
        <w:tc>
          <w:tcPr>
            <w:tcW w:w="1620" w:type="dxa"/>
          </w:tcPr>
          <w:p w14:paraId="43008B92" w14:textId="77777777" w:rsidR="00D33F6F" w:rsidRDefault="00D33F6F"/>
        </w:tc>
      </w:tr>
      <w:tr w:rsidR="00B607D6" w14:paraId="49A91823" w14:textId="4751ED44" w:rsidTr="00644E41">
        <w:tc>
          <w:tcPr>
            <w:tcW w:w="658" w:type="dxa"/>
          </w:tcPr>
          <w:p w14:paraId="45635B51" w14:textId="77777777" w:rsidR="00B607D6" w:rsidRDefault="00B607D6"/>
        </w:tc>
        <w:tc>
          <w:tcPr>
            <w:tcW w:w="5457" w:type="dxa"/>
          </w:tcPr>
          <w:p w14:paraId="334DD9F1" w14:textId="482045D5" w:rsidR="00B607D6" w:rsidRDefault="00B607D6"/>
          <w:p w14:paraId="1923D984" w14:textId="0F5C6E54" w:rsidR="00B607D6" w:rsidRDefault="00B607D6"/>
          <w:p w14:paraId="68014A08" w14:textId="77777777" w:rsidR="00B607D6" w:rsidRDefault="00B607D6"/>
          <w:p w14:paraId="6803B416" w14:textId="77777777" w:rsidR="00B607D6" w:rsidRDefault="00B607D6"/>
          <w:p w14:paraId="0A70E9BE" w14:textId="14751AB7" w:rsidR="00B607D6" w:rsidRDefault="00B607D6"/>
          <w:p w14:paraId="6B8E8D9C" w14:textId="56DB942E" w:rsidR="00C356BB" w:rsidRDefault="00C356BB"/>
          <w:p w14:paraId="40D081F3" w14:textId="77777777" w:rsidR="00C356BB" w:rsidRDefault="00C356BB"/>
          <w:p w14:paraId="7A1DFA9E" w14:textId="77777777" w:rsidR="00B607D6" w:rsidRDefault="00B607D6"/>
          <w:p w14:paraId="732BBE16" w14:textId="77777777" w:rsidR="00B607D6" w:rsidRDefault="00B607D6"/>
          <w:p w14:paraId="523D0412" w14:textId="77777777" w:rsidR="00B607D6" w:rsidRDefault="00B607D6"/>
          <w:p w14:paraId="597F0E3C" w14:textId="77777777" w:rsidR="00B607D6" w:rsidRDefault="00B607D6"/>
          <w:p w14:paraId="36BCB95E" w14:textId="77777777" w:rsidR="00B607D6" w:rsidRDefault="00B607D6"/>
          <w:p w14:paraId="4726E761" w14:textId="77777777" w:rsidR="00B607D6" w:rsidRDefault="00B607D6"/>
          <w:p w14:paraId="726102B2" w14:textId="77777777" w:rsidR="00B607D6" w:rsidRDefault="00B607D6"/>
          <w:p w14:paraId="42D331B7" w14:textId="77777777" w:rsidR="00B607D6" w:rsidRDefault="00B607D6"/>
          <w:p w14:paraId="6359B6C3" w14:textId="77777777" w:rsidR="00B607D6" w:rsidRDefault="00B607D6"/>
          <w:p w14:paraId="0FB311E3" w14:textId="3B27078E" w:rsidR="00B607D6" w:rsidRPr="00854ED1" w:rsidRDefault="00B607D6"/>
        </w:tc>
        <w:tc>
          <w:tcPr>
            <w:tcW w:w="6300" w:type="dxa"/>
          </w:tcPr>
          <w:p w14:paraId="22D46811" w14:textId="77777777" w:rsidR="00B607D6" w:rsidRDefault="00B607D6"/>
        </w:tc>
        <w:tc>
          <w:tcPr>
            <w:tcW w:w="1620" w:type="dxa"/>
          </w:tcPr>
          <w:p w14:paraId="2D0825CB" w14:textId="77777777" w:rsidR="00B607D6" w:rsidRDefault="00B607D6"/>
        </w:tc>
      </w:tr>
      <w:tr w:rsidR="00B607D6" w14:paraId="6A1EC591" w14:textId="2DB234AC" w:rsidTr="00644E41">
        <w:tc>
          <w:tcPr>
            <w:tcW w:w="658" w:type="dxa"/>
          </w:tcPr>
          <w:p w14:paraId="7FB1924D" w14:textId="76214422" w:rsidR="00B607D6" w:rsidRPr="008C1856" w:rsidRDefault="00B607D6">
            <w:pPr>
              <w:rPr>
                <w:b/>
                <w:bCs/>
              </w:rPr>
            </w:pPr>
            <w:r w:rsidRPr="008C1856">
              <w:rPr>
                <w:b/>
                <w:bCs/>
              </w:rPr>
              <w:t>2W</w:t>
            </w:r>
          </w:p>
        </w:tc>
        <w:tc>
          <w:tcPr>
            <w:tcW w:w="5457" w:type="dxa"/>
          </w:tcPr>
          <w:p w14:paraId="5A4691B3" w14:textId="272EABA1" w:rsidR="00B607D6" w:rsidRPr="008C1856" w:rsidRDefault="00B607D6">
            <w:pPr>
              <w:rPr>
                <w:b/>
                <w:bCs/>
              </w:rPr>
            </w:pPr>
            <w:r w:rsidRPr="008C1856">
              <w:rPr>
                <w:b/>
                <w:bCs/>
              </w:rPr>
              <w:t>Menerapkan Batas Anggaran dan Peraturan Bangunan</w:t>
            </w:r>
          </w:p>
        </w:tc>
        <w:tc>
          <w:tcPr>
            <w:tcW w:w="6300" w:type="dxa"/>
          </w:tcPr>
          <w:p w14:paraId="0A29368F" w14:textId="77777777" w:rsidR="00B607D6" w:rsidRDefault="00B607D6"/>
        </w:tc>
        <w:tc>
          <w:tcPr>
            <w:tcW w:w="1620" w:type="dxa"/>
          </w:tcPr>
          <w:p w14:paraId="289B6C46" w14:textId="77777777" w:rsidR="00B607D6" w:rsidRDefault="00B607D6"/>
        </w:tc>
      </w:tr>
      <w:tr w:rsidR="0014661B" w14:paraId="625CEA17" w14:textId="77777777" w:rsidTr="00644E41">
        <w:tc>
          <w:tcPr>
            <w:tcW w:w="658" w:type="dxa"/>
          </w:tcPr>
          <w:p w14:paraId="1CAFAD47" w14:textId="77777777" w:rsidR="0014661B" w:rsidRDefault="0014661B"/>
        </w:tc>
        <w:tc>
          <w:tcPr>
            <w:tcW w:w="5457" w:type="dxa"/>
          </w:tcPr>
          <w:p w14:paraId="1A9749D2" w14:textId="59F48685" w:rsidR="0014661B" w:rsidRPr="000453B8" w:rsidRDefault="0014661B">
            <w:pPr>
              <w:rPr>
                <w:i/>
                <w:iCs/>
              </w:rPr>
            </w:pPr>
            <w:r w:rsidRPr="000453B8">
              <w:rPr>
                <w:i/>
                <w:iCs/>
              </w:rPr>
              <w:t>Menjelaskan perhitungan biaya bangunan.</w:t>
            </w:r>
            <w:r w:rsidRPr="000453B8">
              <w:rPr>
                <w:i/>
                <w:iCs/>
              </w:rPr>
              <w:br/>
            </w:r>
            <w:r w:rsidR="0017387D" w:rsidRPr="000453B8">
              <w:rPr>
                <w:i/>
                <w:iCs/>
              </w:rPr>
              <w:t>Menganalisis faktor yang mempengaruhi biaya bangunan.</w:t>
            </w:r>
            <w:r w:rsidR="0017387D" w:rsidRPr="000453B8">
              <w:rPr>
                <w:i/>
                <w:iCs/>
              </w:rPr>
              <w:br/>
              <w:t>Merumuskan pemecahan masalah atas pembiayaan bangunan.</w:t>
            </w:r>
            <w:r w:rsidR="0017387D" w:rsidRPr="000453B8">
              <w:rPr>
                <w:i/>
                <w:iCs/>
              </w:rPr>
              <w:br/>
            </w:r>
            <w:r w:rsidR="000453B8" w:rsidRPr="000453B8">
              <w:rPr>
                <w:i/>
                <w:iCs/>
              </w:rPr>
              <w:t>Memahami dan menerapkan peraturan bangunan.</w:t>
            </w:r>
            <w:r w:rsidR="0017387D" w:rsidRPr="000453B8">
              <w:rPr>
                <w:i/>
                <w:iCs/>
              </w:rPr>
              <w:br/>
            </w:r>
          </w:p>
        </w:tc>
        <w:tc>
          <w:tcPr>
            <w:tcW w:w="6300" w:type="dxa"/>
          </w:tcPr>
          <w:p w14:paraId="38F7CCA4" w14:textId="77777777" w:rsidR="0014661B" w:rsidRDefault="0014661B"/>
        </w:tc>
        <w:tc>
          <w:tcPr>
            <w:tcW w:w="1620" w:type="dxa"/>
          </w:tcPr>
          <w:p w14:paraId="157270C5" w14:textId="77777777" w:rsidR="0014661B" w:rsidRDefault="0014661B"/>
        </w:tc>
      </w:tr>
      <w:tr w:rsidR="00B607D6" w14:paraId="436413C8" w14:textId="72501821" w:rsidTr="00644E41">
        <w:tc>
          <w:tcPr>
            <w:tcW w:w="658" w:type="dxa"/>
          </w:tcPr>
          <w:p w14:paraId="78F53D6E" w14:textId="77777777" w:rsidR="00B607D6" w:rsidRDefault="00B607D6"/>
        </w:tc>
        <w:tc>
          <w:tcPr>
            <w:tcW w:w="5457" w:type="dxa"/>
          </w:tcPr>
          <w:p w14:paraId="4E8242A7" w14:textId="77777777" w:rsidR="00B607D6" w:rsidRDefault="00B607D6"/>
          <w:p w14:paraId="23818625" w14:textId="77777777" w:rsidR="00B607D6" w:rsidRDefault="00B607D6"/>
          <w:p w14:paraId="20B04487" w14:textId="77777777" w:rsidR="00B607D6" w:rsidRDefault="00B607D6"/>
          <w:p w14:paraId="653AB500" w14:textId="77777777" w:rsidR="00B607D6" w:rsidRDefault="00B607D6"/>
          <w:p w14:paraId="364DEA31" w14:textId="77777777" w:rsidR="00B607D6" w:rsidRDefault="00B607D6"/>
          <w:p w14:paraId="2C1DD561" w14:textId="77777777" w:rsidR="00B607D6" w:rsidRDefault="00B607D6"/>
          <w:p w14:paraId="147CBD54" w14:textId="77777777" w:rsidR="00B607D6" w:rsidRDefault="00B607D6"/>
          <w:p w14:paraId="63AF1795" w14:textId="77777777" w:rsidR="00B607D6" w:rsidRDefault="00B607D6"/>
          <w:p w14:paraId="64E1384F" w14:textId="77777777" w:rsidR="00B607D6" w:rsidRDefault="00B607D6"/>
          <w:p w14:paraId="658AEC92" w14:textId="77777777" w:rsidR="00B607D6" w:rsidRDefault="00B607D6"/>
          <w:p w14:paraId="0140B32B" w14:textId="77777777" w:rsidR="00B607D6" w:rsidRDefault="00B607D6"/>
          <w:p w14:paraId="131AE7EB" w14:textId="77777777" w:rsidR="00B607D6" w:rsidRDefault="00B607D6"/>
          <w:p w14:paraId="4D1A11A8" w14:textId="77777777" w:rsidR="00B607D6" w:rsidRDefault="00B607D6"/>
          <w:p w14:paraId="137258F6" w14:textId="77777777" w:rsidR="00B607D6" w:rsidRDefault="00B607D6"/>
          <w:p w14:paraId="73429D4B" w14:textId="7C2430D5" w:rsidR="00B607D6" w:rsidRPr="00854ED1" w:rsidRDefault="00B607D6"/>
        </w:tc>
        <w:tc>
          <w:tcPr>
            <w:tcW w:w="6300" w:type="dxa"/>
          </w:tcPr>
          <w:p w14:paraId="5A928E25" w14:textId="77777777" w:rsidR="00B607D6" w:rsidRDefault="00B607D6"/>
        </w:tc>
        <w:tc>
          <w:tcPr>
            <w:tcW w:w="1620" w:type="dxa"/>
          </w:tcPr>
          <w:p w14:paraId="05BAAE04" w14:textId="77777777" w:rsidR="00B607D6" w:rsidRDefault="00B607D6"/>
        </w:tc>
      </w:tr>
      <w:tr w:rsidR="00B607D6" w14:paraId="2A3EA73F" w14:textId="5EECA4AE" w:rsidTr="00644E41">
        <w:tc>
          <w:tcPr>
            <w:tcW w:w="658" w:type="dxa"/>
          </w:tcPr>
          <w:p w14:paraId="398E3FAA" w14:textId="287DD907" w:rsidR="00B607D6" w:rsidRPr="008C1856" w:rsidRDefault="00B607D6">
            <w:pPr>
              <w:rPr>
                <w:b/>
                <w:bCs/>
              </w:rPr>
            </w:pPr>
            <w:r w:rsidRPr="008C1856">
              <w:rPr>
                <w:b/>
                <w:bCs/>
              </w:rPr>
              <w:t>3W</w:t>
            </w:r>
          </w:p>
        </w:tc>
        <w:tc>
          <w:tcPr>
            <w:tcW w:w="5457" w:type="dxa"/>
          </w:tcPr>
          <w:p w14:paraId="212D3D7E" w14:textId="77210F71" w:rsidR="00B607D6" w:rsidRPr="008C1856" w:rsidRDefault="00B607D6">
            <w:pPr>
              <w:rPr>
                <w:b/>
                <w:bCs/>
              </w:rPr>
            </w:pPr>
            <w:r w:rsidRPr="008C1856">
              <w:rPr>
                <w:b/>
                <w:bCs/>
              </w:rPr>
              <w:t>Mengelola Persiapan Pekerjaan Perancangan</w:t>
            </w:r>
          </w:p>
        </w:tc>
        <w:tc>
          <w:tcPr>
            <w:tcW w:w="6300" w:type="dxa"/>
          </w:tcPr>
          <w:p w14:paraId="1E186DF2" w14:textId="77777777" w:rsidR="00B607D6" w:rsidRDefault="00B607D6"/>
        </w:tc>
        <w:tc>
          <w:tcPr>
            <w:tcW w:w="1620" w:type="dxa"/>
          </w:tcPr>
          <w:p w14:paraId="37767FED" w14:textId="77777777" w:rsidR="00B607D6" w:rsidRDefault="00B607D6"/>
        </w:tc>
      </w:tr>
      <w:tr w:rsidR="00CB51FC" w14:paraId="641EE5E7" w14:textId="77777777" w:rsidTr="00644E41">
        <w:tc>
          <w:tcPr>
            <w:tcW w:w="658" w:type="dxa"/>
          </w:tcPr>
          <w:p w14:paraId="3312BED3" w14:textId="77777777" w:rsidR="00CB51FC" w:rsidRDefault="00CB51FC"/>
        </w:tc>
        <w:tc>
          <w:tcPr>
            <w:tcW w:w="5457" w:type="dxa"/>
          </w:tcPr>
          <w:p w14:paraId="712F6D7B" w14:textId="7D71F40B" w:rsidR="00CB51FC" w:rsidRPr="00564F18" w:rsidRDefault="00CB51FC">
            <w:pPr>
              <w:rPr>
                <w:i/>
                <w:iCs/>
              </w:rPr>
            </w:pPr>
            <w:r w:rsidRPr="00564F18">
              <w:rPr>
                <w:i/>
                <w:iCs/>
              </w:rPr>
              <w:t>Menganalisis, mengelola</w:t>
            </w:r>
            <w:r w:rsidR="00161950" w:rsidRPr="00564F18">
              <w:rPr>
                <w:i/>
                <w:iCs/>
              </w:rPr>
              <w:t xml:space="preserve"> metode pencarian data terkait peraturan, standar yang diperlukan.</w:t>
            </w:r>
            <w:r w:rsidR="00564F18" w:rsidRPr="00564F18">
              <w:rPr>
                <w:i/>
                <w:iCs/>
              </w:rPr>
              <w:br/>
              <w:t>Menyusun dan menjelaskan program rancangan.</w:t>
            </w:r>
          </w:p>
        </w:tc>
        <w:tc>
          <w:tcPr>
            <w:tcW w:w="6300" w:type="dxa"/>
          </w:tcPr>
          <w:p w14:paraId="4387F6CD" w14:textId="77777777" w:rsidR="00CB51FC" w:rsidRDefault="00CB51FC"/>
        </w:tc>
        <w:tc>
          <w:tcPr>
            <w:tcW w:w="1620" w:type="dxa"/>
          </w:tcPr>
          <w:p w14:paraId="5213FEB2" w14:textId="77777777" w:rsidR="00CB51FC" w:rsidRDefault="00CB51FC"/>
        </w:tc>
      </w:tr>
      <w:tr w:rsidR="00B607D6" w14:paraId="78726FA8" w14:textId="488E35D0" w:rsidTr="00644E41">
        <w:tc>
          <w:tcPr>
            <w:tcW w:w="658" w:type="dxa"/>
          </w:tcPr>
          <w:p w14:paraId="07C70439" w14:textId="77777777" w:rsidR="00B607D6" w:rsidRDefault="00B607D6"/>
        </w:tc>
        <w:tc>
          <w:tcPr>
            <w:tcW w:w="5457" w:type="dxa"/>
          </w:tcPr>
          <w:p w14:paraId="69761D5F" w14:textId="77777777" w:rsidR="00B607D6" w:rsidRDefault="00B607D6"/>
          <w:p w14:paraId="22E151BE" w14:textId="77777777" w:rsidR="00B607D6" w:rsidRDefault="00B607D6"/>
          <w:p w14:paraId="41218BDC" w14:textId="77777777" w:rsidR="00B607D6" w:rsidRDefault="00B607D6"/>
          <w:p w14:paraId="653FC9B3" w14:textId="77777777" w:rsidR="00B607D6" w:rsidRDefault="00B607D6"/>
          <w:p w14:paraId="69BBE1C4" w14:textId="77777777" w:rsidR="00B607D6" w:rsidRDefault="00B607D6"/>
          <w:p w14:paraId="5A80E75E" w14:textId="77777777" w:rsidR="00B607D6" w:rsidRDefault="00B607D6"/>
          <w:p w14:paraId="0943CA69" w14:textId="77777777" w:rsidR="00B607D6" w:rsidRDefault="00B607D6"/>
          <w:p w14:paraId="33FB61B2" w14:textId="77777777" w:rsidR="00B607D6" w:rsidRDefault="00B607D6"/>
          <w:p w14:paraId="1A6D93C8" w14:textId="77777777" w:rsidR="00B607D6" w:rsidRDefault="00B607D6"/>
          <w:p w14:paraId="2455F23F" w14:textId="77777777" w:rsidR="00B607D6" w:rsidRDefault="00B607D6"/>
          <w:p w14:paraId="470FBB86" w14:textId="77777777" w:rsidR="00B607D6" w:rsidRDefault="00B607D6"/>
          <w:p w14:paraId="78F9C463" w14:textId="4199D547" w:rsidR="00B607D6" w:rsidRPr="00854ED1" w:rsidRDefault="00B607D6"/>
        </w:tc>
        <w:tc>
          <w:tcPr>
            <w:tcW w:w="6300" w:type="dxa"/>
          </w:tcPr>
          <w:p w14:paraId="3355AA49" w14:textId="77777777" w:rsidR="00B607D6" w:rsidRDefault="00B607D6"/>
        </w:tc>
        <w:tc>
          <w:tcPr>
            <w:tcW w:w="1620" w:type="dxa"/>
          </w:tcPr>
          <w:p w14:paraId="12B346DB" w14:textId="77777777" w:rsidR="00B607D6" w:rsidRDefault="00B607D6"/>
        </w:tc>
      </w:tr>
      <w:tr w:rsidR="00B607D6" w14:paraId="7093B25F" w14:textId="315CF4D5" w:rsidTr="00644E41">
        <w:tc>
          <w:tcPr>
            <w:tcW w:w="658" w:type="dxa"/>
          </w:tcPr>
          <w:p w14:paraId="351EC80C" w14:textId="1947FC2D" w:rsidR="00B607D6" w:rsidRPr="004C2AA7" w:rsidRDefault="00B607D6">
            <w:pPr>
              <w:rPr>
                <w:b/>
                <w:bCs/>
              </w:rPr>
            </w:pPr>
            <w:r w:rsidRPr="004C2AA7">
              <w:rPr>
                <w:b/>
                <w:bCs/>
              </w:rPr>
              <w:t>4W</w:t>
            </w:r>
          </w:p>
        </w:tc>
        <w:tc>
          <w:tcPr>
            <w:tcW w:w="5457" w:type="dxa"/>
          </w:tcPr>
          <w:p w14:paraId="78ED511E" w14:textId="4FF6F074" w:rsidR="00B607D6" w:rsidRPr="004C2AA7" w:rsidRDefault="00B607D6">
            <w:pPr>
              <w:rPr>
                <w:b/>
                <w:bCs/>
              </w:rPr>
            </w:pPr>
            <w:r w:rsidRPr="004C2AA7">
              <w:rPr>
                <w:b/>
                <w:bCs/>
              </w:rPr>
              <w:t>Memahami Hubungan Antara Manusia, Bangunan, dan Lingkungan</w:t>
            </w:r>
          </w:p>
        </w:tc>
        <w:tc>
          <w:tcPr>
            <w:tcW w:w="6300" w:type="dxa"/>
          </w:tcPr>
          <w:p w14:paraId="1EA9BBBB" w14:textId="77777777" w:rsidR="00B607D6" w:rsidRDefault="00B607D6"/>
        </w:tc>
        <w:tc>
          <w:tcPr>
            <w:tcW w:w="1620" w:type="dxa"/>
          </w:tcPr>
          <w:p w14:paraId="56295D14" w14:textId="77777777" w:rsidR="00B607D6" w:rsidRDefault="00B607D6"/>
        </w:tc>
      </w:tr>
      <w:tr w:rsidR="00B607D6" w14:paraId="0A15A706" w14:textId="220D48D9" w:rsidTr="00644E41">
        <w:tc>
          <w:tcPr>
            <w:tcW w:w="658" w:type="dxa"/>
          </w:tcPr>
          <w:p w14:paraId="2390FD07" w14:textId="77777777" w:rsidR="00B607D6" w:rsidRDefault="00B607D6"/>
        </w:tc>
        <w:tc>
          <w:tcPr>
            <w:tcW w:w="5457" w:type="dxa"/>
          </w:tcPr>
          <w:p w14:paraId="75BB5FD2" w14:textId="77777777" w:rsidR="00B607D6" w:rsidRDefault="00B607D6"/>
          <w:p w14:paraId="36589090" w14:textId="77777777" w:rsidR="00B607D6" w:rsidRDefault="00B607D6"/>
          <w:p w14:paraId="0D6076C5" w14:textId="77777777" w:rsidR="00B607D6" w:rsidRDefault="00B607D6"/>
          <w:p w14:paraId="0192FD34" w14:textId="77777777" w:rsidR="00B607D6" w:rsidRDefault="00B607D6"/>
          <w:p w14:paraId="0158487B" w14:textId="77777777" w:rsidR="00B607D6" w:rsidRDefault="00B607D6"/>
          <w:p w14:paraId="06266CBF" w14:textId="77777777" w:rsidR="00B607D6" w:rsidRDefault="00B607D6"/>
          <w:p w14:paraId="618712EB" w14:textId="77777777" w:rsidR="00B607D6" w:rsidRDefault="00B607D6"/>
          <w:p w14:paraId="57330AB8" w14:textId="77777777" w:rsidR="00B607D6" w:rsidRDefault="00B607D6"/>
          <w:p w14:paraId="14B4DCDA" w14:textId="77777777" w:rsidR="00B607D6" w:rsidRDefault="00B607D6"/>
          <w:p w14:paraId="24F0E3EA" w14:textId="77777777" w:rsidR="00B607D6" w:rsidRDefault="00B607D6"/>
          <w:p w14:paraId="4B41B394" w14:textId="77777777" w:rsidR="00B607D6" w:rsidRDefault="00B607D6"/>
          <w:p w14:paraId="4C81FA8D" w14:textId="77777777" w:rsidR="00B607D6" w:rsidRDefault="00B607D6"/>
          <w:p w14:paraId="0C47B72F" w14:textId="3293005F" w:rsidR="00B607D6" w:rsidRPr="00854ED1" w:rsidRDefault="00B607D6"/>
        </w:tc>
        <w:tc>
          <w:tcPr>
            <w:tcW w:w="6300" w:type="dxa"/>
          </w:tcPr>
          <w:p w14:paraId="7F982022" w14:textId="77777777" w:rsidR="00B607D6" w:rsidRDefault="00B607D6"/>
        </w:tc>
        <w:tc>
          <w:tcPr>
            <w:tcW w:w="1620" w:type="dxa"/>
          </w:tcPr>
          <w:p w14:paraId="72B073A3" w14:textId="77777777" w:rsidR="00B607D6" w:rsidRDefault="00B607D6"/>
        </w:tc>
      </w:tr>
      <w:tr w:rsidR="00B607D6" w14:paraId="34CD76DD" w14:textId="46E2A988" w:rsidTr="00644E41">
        <w:tc>
          <w:tcPr>
            <w:tcW w:w="658" w:type="dxa"/>
          </w:tcPr>
          <w:p w14:paraId="6D2EE49D" w14:textId="55DB619A" w:rsidR="00B607D6" w:rsidRPr="008C1856" w:rsidRDefault="00B607D6">
            <w:pPr>
              <w:rPr>
                <w:b/>
                <w:bCs/>
              </w:rPr>
            </w:pPr>
            <w:r w:rsidRPr="008C1856">
              <w:rPr>
                <w:b/>
                <w:bCs/>
              </w:rPr>
              <w:t>5W</w:t>
            </w:r>
          </w:p>
        </w:tc>
        <w:tc>
          <w:tcPr>
            <w:tcW w:w="5457" w:type="dxa"/>
          </w:tcPr>
          <w:p w14:paraId="3B054FD9" w14:textId="511FA791" w:rsidR="00B607D6" w:rsidRPr="008C1856" w:rsidRDefault="00B607D6">
            <w:pPr>
              <w:rPr>
                <w:b/>
                <w:bCs/>
              </w:rPr>
            </w:pPr>
            <w:r w:rsidRPr="008C1856">
              <w:rPr>
                <w:b/>
                <w:bCs/>
              </w:rPr>
              <w:t>Memahami Fisik dan Fisika Bangunan</w:t>
            </w:r>
          </w:p>
        </w:tc>
        <w:tc>
          <w:tcPr>
            <w:tcW w:w="6300" w:type="dxa"/>
          </w:tcPr>
          <w:p w14:paraId="6B1C3942" w14:textId="77777777" w:rsidR="00B607D6" w:rsidRDefault="00B607D6"/>
        </w:tc>
        <w:tc>
          <w:tcPr>
            <w:tcW w:w="1620" w:type="dxa"/>
          </w:tcPr>
          <w:p w14:paraId="008EA545" w14:textId="77777777" w:rsidR="00B607D6" w:rsidRDefault="00B607D6"/>
        </w:tc>
      </w:tr>
      <w:tr w:rsidR="00564F18" w14:paraId="3AF232CF" w14:textId="77777777" w:rsidTr="00644E41">
        <w:tc>
          <w:tcPr>
            <w:tcW w:w="658" w:type="dxa"/>
          </w:tcPr>
          <w:p w14:paraId="524A3C17" w14:textId="77777777" w:rsidR="00564F18" w:rsidRDefault="00564F18"/>
        </w:tc>
        <w:tc>
          <w:tcPr>
            <w:tcW w:w="5457" w:type="dxa"/>
          </w:tcPr>
          <w:p w14:paraId="04F02948" w14:textId="7D651AA5" w:rsidR="00564F18" w:rsidRPr="0014661B" w:rsidRDefault="00564F18">
            <w:pPr>
              <w:rPr>
                <w:i/>
                <w:iCs/>
              </w:rPr>
            </w:pPr>
            <w:r w:rsidRPr="0014661B">
              <w:rPr>
                <w:i/>
                <w:iCs/>
              </w:rPr>
              <w:t>Menjelasakan penanganan pencahayaan dan penghawaan.</w:t>
            </w:r>
            <w:r w:rsidRPr="0014661B">
              <w:rPr>
                <w:i/>
                <w:iCs/>
              </w:rPr>
              <w:br/>
            </w:r>
            <w:r w:rsidR="00CE0379" w:rsidRPr="0014661B">
              <w:rPr>
                <w:i/>
                <w:iCs/>
              </w:rPr>
              <w:t>Menjelaskan pemilihan bahan bangunan dan teknologi untuk perlindungan bangunan terhadap iklim dan cuaca.</w:t>
            </w:r>
            <w:r w:rsidR="00CE0379" w:rsidRPr="0014661B">
              <w:rPr>
                <w:i/>
                <w:iCs/>
              </w:rPr>
              <w:br/>
              <w:t>Menjelasakan cara menangani masalah dalam perawatan bahan bangunan.</w:t>
            </w:r>
          </w:p>
        </w:tc>
        <w:tc>
          <w:tcPr>
            <w:tcW w:w="6300" w:type="dxa"/>
          </w:tcPr>
          <w:p w14:paraId="0C6C6A5A" w14:textId="77777777" w:rsidR="00564F18" w:rsidRDefault="00564F18"/>
        </w:tc>
        <w:tc>
          <w:tcPr>
            <w:tcW w:w="1620" w:type="dxa"/>
          </w:tcPr>
          <w:p w14:paraId="3638C534" w14:textId="77777777" w:rsidR="00564F18" w:rsidRDefault="00564F18"/>
        </w:tc>
      </w:tr>
      <w:tr w:rsidR="00B607D6" w14:paraId="12BD5A3F" w14:textId="2B0D9DF5" w:rsidTr="00644E41">
        <w:tc>
          <w:tcPr>
            <w:tcW w:w="658" w:type="dxa"/>
          </w:tcPr>
          <w:p w14:paraId="592DC809" w14:textId="77777777" w:rsidR="00B607D6" w:rsidRDefault="00B607D6"/>
        </w:tc>
        <w:tc>
          <w:tcPr>
            <w:tcW w:w="5457" w:type="dxa"/>
          </w:tcPr>
          <w:p w14:paraId="660583A6" w14:textId="77777777" w:rsidR="00B607D6" w:rsidRDefault="00B607D6"/>
          <w:p w14:paraId="7F8F6F02" w14:textId="77777777" w:rsidR="00B607D6" w:rsidRDefault="00B607D6"/>
          <w:p w14:paraId="4548C5EF" w14:textId="77777777" w:rsidR="00B607D6" w:rsidRDefault="00B607D6"/>
          <w:p w14:paraId="4E3C6A98" w14:textId="77777777" w:rsidR="00B607D6" w:rsidRDefault="00B607D6"/>
          <w:p w14:paraId="60FC0C93" w14:textId="77777777" w:rsidR="00B607D6" w:rsidRDefault="00B607D6"/>
          <w:p w14:paraId="538A3DF4" w14:textId="77777777" w:rsidR="00B607D6" w:rsidRDefault="00B607D6"/>
          <w:p w14:paraId="7B39692A" w14:textId="77777777" w:rsidR="00B607D6" w:rsidRDefault="00B607D6"/>
          <w:p w14:paraId="44EFD23D" w14:textId="77777777" w:rsidR="00B607D6" w:rsidRDefault="00B607D6"/>
          <w:p w14:paraId="12A69314" w14:textId="77777777" w:rsidR="00B607D6" w:rsidRDefault="00B607D6"/>
          <w:p w14:paraId="13879DF2" w14:textId="77777777" w:rsidR="00B607D6" w:rsidRDefault="00B607D6"/>
          <w:p w14:paraId="57AAF13B" w14:textId="77777777" w:rsidR="00B607D6" w:rsidRDefault="00B607D6"/>
          <w:p w14:paraId="0642887D" w14:textId="77777777" w:rsidR="00B607D6" w:rsidRDefault="00B607D6"/>
          <w:p w14:paraId="4C5FDDBB" w14:textId="53F5581F" w:rsidR="00B607D6" w:rsidRPr="00854ED1" w:rsidRDefault="00B607D6"/>
        </w:tc>
        <w:tc>
          <w:tcPr>
            <w:tcW w:w="6300" w:type="dxa"/>
          </w:tcPr>
          <w:p w14:paraId="2B5FBC08" w14:textId="77777777" w:rsidR="00B607D6" w:rsidRDefault="00B607D6"/>
        </w:tc>
        <w:tc>
          <w:tcPr>
            <w:tcW w:w="1620" w:type="dxa"/>
          </w:tcPr>
          <w:p w14:paraId="447184F0" w14:textId="77777777" w:rsidR="00B607D6" w:rsidRDefault="00B607D6"/>
        </w:tc>
      </w:tr>
      <w:tr w:rsidR="00B607D6" w14:paraId="7F179E78" w14:textId="4172943F" w:rsidTr="00644E41">
        <w:tc>
          <w:tcPr>
            <w:tcW w:w="658" w:type="dxa"/>
          </w:tcPr>
          <w:p w14:paraId="072490C2" w14:textId="0A7EBB7D" w:rsidR="00B607D6" w:rsidRPr="008C1856" w:rsidRDefault="00B607D6">
            <w:pPr>
              <w:rPr>
                <w:b/>
                <w:bCs/>
              </w:rPr>
            </w:pPr>
            <w:r w:rsidRPr="008C1856">
              <w:rPr>
                <w:b/>
                <w:bCs/>
              </w:rPr>
              <w:t>6W</w:t>
            </w:r>
          </w:p>
        </w:tc>
        <w:tc>
          <w:tcPr>
            <w:tcW w:w="5457" w:type="dxa"/>
          </w:tcPr>
          <w:p w14:paraId="20D223AB" w14:textId="1F185BC5" w:rsidR="00B607D6" w:rsidRPr="008C1856" w:rsidRDefault="00B607D6">
            <w:pPr>
              <w:rPr>
                <w:b/>
                <w:bCs/>
              </w:rPr>
            </w:pPr>
            <w:r w:rsidRPr="008C1856">
              <w:rPr>
                <w:b/>
                <w:bCs/>
              </w:rPr>
              <w:t>Memahami Industri Konstruksi dalam Perencanaan</w:t>
            </w:r>
          </w:p>
        </w:tc>
        <w:tc>
          <w:tcPr>
            <w:tcW w:w="6300" w:type="dxa"/>
          </w:tcPr>
          <w:p w14:paraId="2E5E9F72" w14:textId="77777777" w:rsidR="00B607D6" w:rsidRDefault="00B607D6"/>
        </w:tc>
        <w:tc>
          <w:tcPr>
            <w:tcW w:w="1620" w:type="dxa"/>
          </w:tcPr>
          <w:p w14:paraId="63AE1817" w14:textId="77777777" w:rsidR="00B607D6" w:rsidRDefault="00B607D6"/>
        </w:tc>
      </w:tr>
      <w:tr w:rsidR="000453B8" w14:paraId="0BEECAB9" w14:textId="77777777" w:rsidTr="00644E41">
        <w:tc>
          <w:tcPr>
            <w:tcW w:w="658" w:type="dxa"/>
          </w:tcPr>
          <w:p w14:paraId="68860C9A" w14:textId="77777777" w:rsidR="000453B8" w:rsidRDefault="000453B8"/>
        </w:tc>
        <w:tc>
          <w:tcPr>
            <w:tcW w:w="5457" w:type="dxa"/>
          </w:tcPr>
          <w:p w14:paraId="799E57F1" w14:textId="1B9BB6B9" w:rsidR="000453B8" w:rsidRPr="000453B8" w:rsidRDefault="00003F86">
            <w:pPr>
              <w:rPr>
                <w:i/>
                <w:iCs/>
              </w:rPr>
            </w:pPr>
            <w:r>
              <w:rPr>
                <w:i/>
                <w:iCs/>
              </w:rPr>
              <w:t>Menjelaskan organisasi industri konstruksi terkait</w:t>
            </w:r>
            <w:r w:rsidR="006C3C32">
              <w:rPr>
                <w:i/>
                <w:iCs/>
              </w:rPr>
              <w:t xml:space="preserve"> perancangan yang akan diterapkan.</w:t>
            </w:r>
            <w:r w:rsidR="006C3C32">
              <w:rPr>
                <w:i/>
                <w:iCs/>
              </w:rPr>
              <w:br/>
              <w:t>Menjelaskan peraturan dan prosedur dalam industri konstruksi yang relevan.</w:t>
            </w:r>
            <w:r w:rsidR="006C3C32">
              <w:rPr>
                <w:i/>
                <w:iCs/>
              </w:rPr>
              <w:br/>
              <w:t>Menjelaskan keterkaitan</w:t>
            </w:r>
            <w:r w:rsidR="00F550B9">
              <w:rPr>
                <w:i/>
                <w:iCs/>
              </w:rPr>
              <w:t xml:space="preserve"> konsep perancangan dan keseluruhan perancangan.</w:t>
            </w:r>
          </w:p>
        </w:tc>
        <w:tc>
          <w:tcPr>
            <w:tcW w:w="6300" w:type="dxa"/>
          </w:tcPr>
          <w:p w14:paraId="4AA0BD40" w14:textId="77777777" w:rsidR="000453B8" w:rsidRDefault="000453B8"/>
        </w:tc>
        <w:tc>
          <w:tcPr>
            <w:tcW w:w="1620" w:type="dxa"/>
          </w:tcPr>
          <w:p w14:paraId="13890E1B" w14:textId="77777777" w:rsidR="000453B8" w:rsidRDefault="000453B8"/>
        </w:tc>
      </w:tr>
      <w:tr w:rsidR="00B607D6" w14:paraId="73855848" w14:textId="3BA5FE94" w:rsidTr="00644E41">
        <w:tc>
          <w:tcPr>
            <w:tcW w:w="658" w:type="dxa"/>
          </w:tcPr>
          <w:p w14:paraId="48275B6D" w14:textId="77777777" w:rsidR="00B607D6" w:rsidRDefault="00B607D6"/>
        </w:tc>
        <w:tc>
          <w:tcPr>
            <w:tcW w:w="5457" w:type="dxa"/>
          </w:tcPr>
          <w:p w14:paraId="202838ED" w14:textId="77777777" w:rsidR="00B607D6" w:rsidRDefault="00B607D6"/>
          <w:p w14:paraId="5C862E88" w14:textId="77777777" w:rsidR="00B607D6" w:rsidRDefault="00B607D6"/>
          <w:p w14:paraId="6C65ED9E" w14:textId="77777777" w:rsidR="00B607D6" w:rsidRDefault="00B607D6"/>
          <w:p w14:paraId="148FDCE0" w14:textId="77777777" w:rsidR="00B607D6" w:rsidRDefault="00B607D6"/>
          <w:p w14:paraId="58EC7BED" w14:textId="77777777" w:rsidR="00B607D6" w:rsidRDefault="00B607D6"/>
          <w:p w14:paraId="56936A4A" w14:textId="77777777" w:rsidR="00B607D6" w:rsidRDefault="00B607D6"/>
          <w:p w14:paraId="685AD3C5" w14:textId="77777777" w:rsidR="00B607D6" w:rsidRDefault="00B607D6"/>
          <w:p w14:paraId="3085F4DD" w14:textId="77777777" w:rsidR="00B607D6" w:rsidRDefault="00B607D6"/>
          <w:p w14:paraId="57724E78" w14:textId="77777777" w:rsidR="00B607D6" w:rsidRDefault="00B607D6"/>
          <w:p w14:paraId="48E7C01D" w14:textId="77777777" w:rsidR="00B607D6" w:rsidRDefault="00B607D6"/>
          <w:p w14:paraId="163C8A60" w14:textId="77777777" w:rsidR="00B607D6" w:rsidRDefault="00B607D6"/>
          <w:p w14:paraId="17F896DA" w14:textId="77777777" w:rsidR="00B607D6" w:rsidRDefault="00B607D6"/>
          <w:p w14:paraId="28EB4BED" w14:textId="2B954158" w:rsidR="00B607D6" w:rsidRDefault="00B607D6"/>
        </w:tc>
        <w:tc>
          <w:tcPr>
            <w:tcW w:w="6300" w:type="dxa"/>
          </w:tcPr>
          <w:p w14:paraId="72B3B721" w14:textId="77777777" w:rsidR="00B607D6" w:rsidRDefault="00B607D6"/>
        </w:tc>
        <w:tc>
          <w:tcPr>
            <w:tcW w:w="1620" w:type="dxa"/>
          </w:tcPr>
          <w:p w14:paraId="6A2453AC" w14:textId="77777777" w:rsidR="00B607D6" w:rsidRDefault="00B607D6"/>
        </w:tc>
      </w:tr>
      <w:tr w:rsidR="00B607D6" w14:paraId="47218812" w14:textId="0B6A380E" w:rsidTr="00644E41">
        <w:tc>
          <w:tcPr>
            <w:tcW w:w="658" w:type="dxa"/>
          </w:tcPr>
          <w:p w14:paraId="2717B055" w14:textId="06438F1E" w:rsidR="00B607D6" w:rsidRPr="00191820" w:rsidRDefault="00B607D6" w:rsidP="00F457F4">
            <w:pPr>
              <w:rPr>
                <w:b/>
                <w:bCs/>
              </w:rPr>
            </w:pPr>
            <w:r w:rsidRPr="00191820">
              <w:rPr>
                <w:b/>
                <w:bCs/>
              </w:rPr>
              <w:t>No</w:t>
            </w:r>
          </w:p>
        </w:tc>
        <w:tc>
          <w:tcPr>
            <w:tcW w:w="5457" w:type="dxa"/>
          </w:tcPr>
          <w:p w14:paraId="52D47316" w14:textId="68D617F6" w:rsidR="00B607D6" w:rsidRPr="00191820" w:rsidRDefault="00B607D6" w:rsidP="00F457F4">
            <w:pPr>
              <w:rPr>
                <w:b/>
                <w:bCs/>
              </w:rPr>
            </w:pPr>
            <w:r w:rsidRPr="00191820">
              <w:rPr>
                <w:b/>
                <w:bCs/>
              </w:rPr>
              <w:t>Unit Kompetensi</w:t>
            </w:r>
          </w:p>
        </w:tc>
        <w:tc>
          <w:tcPr>
            <w:tcW w:w="6300" w:type="dxa"/>
          </w:tcPr>
          <w:p w14:paraId="055FCBFE" w14:textId="19C19AC4" w:rsidR="00B607D6" w:rsidRPr="00191820" w:rsidRDefault="00B607D6" w:rsidP="00F457F4">
            <w:pPr>
              <w:rPr>
                <w:b/>
                <w:bCs/>
              </w:rPr>
            </w:pPr>
            <w:r w:rsidRPr="00191820">
              <w:rPr>
                <w:b/>
                <w:bCs/>
              </w:rPr>
              <w:t>Bukti Pendukung (Gambar/Diagram/Ilustrasi)</w:t>
            </w:r>
          </w:p>
        </w:tc>
        <w:tc>
          <w:tcPr>
            <w:tcW w:w="1620" w:type="dxa"/>
          </w:tcPr>
          <w:p w14:paraId="04F52C22" w14:textId="77777777" w:rsidR="00B607D6" w:rsidRPr="00191820" w:rsidRDefault="00B607D6" w:rsidP="00F457F4">
            <w:pPr>
              <w:rPr>
                <w:b/>
                <w:bCs/>
              </w:rPr>
            </w:pPr>
          </w:p>
        </w:tc>
      </w:tr>
      <w:tr w:rsidR="00B607D6" w14:paraId="047891F7" w14:textId="235316E5" w:rsidTr="007E1F72">
        <w:tc>
          <w:tcPr>
            <w:tcW w:w="658" w:type="dxa"/>
            <w:shd w:val="clear" w:color="auto" w:fill="E7E6E6" w:themeFill="background2"/>
          </w:tcPr>
          <w:p w14:paraId="10396CAD" w14:textId="77777777" w:rsidR="00B607D6" w:rsidRDefault="00B607D6" w:rsidP="00F457F4"/>
        </w:tc>
        <w:tc>
          <w:tcPr>
            <w:tcW w:w="5457" w:type="dxa"/>
            <w:shd w:val="clear" w:color="auto" w:fill="E7E6E6" w:themeFill="background2"/>
          </w:tcPr>
          <w:p w14:paraId="060AEE4F" w14:textId="53E617A6" w:rsidR="00B607D6" w:rsidRDefault="00B607D6" w:rsidP="00F457F4">
            <w:r>
              <w:rPr>
                <w:b/>
                <w:bCs/>
              </w:rPr>
              <w:t xml:space="preserve">TIDAK </w:t>
            </w:r>
            <w:r w:rsidRPr="00854ED1">
              <w:rPr>
                <w:b/>
                <w:bCs/>
              </w:rPr>
              <w:t>WAJIB DIISI</w:t>
            </w:r>
            <w:r>
              <w:rPr>
                <w:b/>
                <w:bCs/>
              </w:rPr>
              <w:t xml:space="preserve"> (OPSIONAL)</w:t>
            </w:r>
          </w:p>
        </w:tc>
        <w:tc>
          <w:tcPr>
            <w:tcW w:w="6300" w:type="dxa"/>
            <w:shd w:val="clear" w:color="auto" w:fill="E7E6E6" w:themeFill="background2"/>
          </w:tcPr>
          <w:p w14:paraId="7BF516CC" w14:textId="77777777" w:rsidR="00B607D6" w:rsidRDefault="00B607D6" w:rsidP="00F457F4"/>
        </w:tc>
        <w:tc>
          <w:tcPr>
            <w:tcW w:w="1620" w:type="dxa"/>
            <w:shd w:val="clear" w:color="auto" w:fill="E7E6E6" w:themeFill="background2"/>
          </w:tcPr>
          <w:p w14:paraId="45A21087" w14:textId="77777777" w:rsidR="00B607D6" w:rsidRDefault="00B607D6" w:rsidP="00F457F4"/>
        </w:tc>
      </w:tr>
      <w:tr w:rsidR="00B607D6" w14:paraId="30BEE661" w14:textId="5D83D69A" w:rsidTr="00644E41">
        <w:tc>
          <w:tcPr>
            <w:tcW w:w="658" w:type="dxa"/>
          </w:tcPr>
          <w:p w14:paraId="20845BF7" w14:textId="4FAA3118" w:rsidR="00B607D6" w:rsidRDefault="00B607D6" w:rsidP="00F457F4">
            <w:r>
              <w:t>7O</w:t>
            </w:r>
          </w:p>
        </w:tc>
        <w:tc>
          <w:tcPr>
            <w:tcW w:w="5457" w:type="dxa"/>
          </w:tcPr>
          <w:p w14:paraId="3701FB6D" w14:textId="77777777" w:rsidR="00B607D6" w:rsidRDefault="00B607D6" w:rsidP="00F457F4">
            <w:r w:rsidRPr="00F457F4">
              <w:t>Melakukan Pendalaman Pengetahuan Arsitektur</w:t>
            </w:r>
          </w:p>
          <w:p w14:paraId="36C53265" w14:textId="77777777" w:rsidR="00FF21C3" w:rsidRDefault="00FF21C3" w:rsidP="00F457F4"/>
          <w:p w14:paraId="7CEB69AF" w14:textId="77777777" w:rsidR="00FF21C3" w:rsidRDefault="00FF21C3" w:rsidP="00F457F4"/>
          <w:p w14:paraId="10C8E528" w14:textId="462B0F01" w:rsidR="00FF21C3" w:rsidRDefault="00FF21C3" w:rsidP="00F457F4"/>
        </w:tc>
        <w:tc>
          <w:tcPr>
            <w:tcW w:w="6300" w:type="dxa"/>
          </w:tcPr>
          <w:p w14:paraId="0FF12256" w14:textId="77777777" w:rsidR="00B607D6" w:rsidRDefault="00B607D6" w:rsidP="00F457F4"/>
        </w:tc>
        <w:tc>
          <w:tcPr>
            <w:tcW w:w="1620" w:type="dxa"/>
          </w:tcPr>
          <w:p w14:paraId="25CCAC50" w14:textId="77777777" w:rsidR="00B607D6" w:rsidRDefault="00B607D6" w:rsidP="00F457F4"/>
        </w:tc>
      </w:tr>
      <w:tr w:rsidR="00B607D6" w14:paraId="2346CDDA" w14:textId="1322CFF3" w:rsidTr="00644E41">
        <w:tc>
          <w:tcPr>
            <w:tcW w:w="658" w:type="dxa"/>
          </w:tcPr>
          <w:p w14:paraId="26DF0D60" w14:textId="2794511D" w:rsidR="00B607D6" w:rsidRDefault="00B607D6" w:rsidP="00F457F4">
            <w:r>
              <w:t>8O</w:t>
            </w:r>
          </w:p>
        </w:tc>
        <w:tc>
          <w:tcPr>
            <w:tcW w:w="5457" w:type="dxa"/>
          </w:tcPr>
          <w:p w14:paraId="019CDCAB" w14:textId="52D4FA65" w:rsidR="00B607D6" w:rsidRDefault="00B607D6" w:rsidP="00F457F4">
            <w:r w:rsidRPr="00F457F4">
              <w:t>Melakukan Pendalaman Seni</w:t>
            </w:r>
          </w:p>
          <w:p w14:paraId="4F96C683" w14:textId="664A76EA" w:rsidR="007E1F72" w:rsidRDefault="007E1F72" w:rsidP="00F457F4"/>
          <w:p w14:paraId="51C0DB5A" w14:textId="77777777" w:rsidR="007E1F72" w:rsidRDefault="007E1F72" w:rsidP="00F457F4"/>
          <w:p w14:paraId="5CE5BA0D" w14:textId="77777777" w:rsidR="00FF21C3" w:rsidRDefault="00FF21C3" w:rsidP="00F457F4"/>
          <w:p w14:paraId="5610D74B" w14:textId="79CA31CF" w:rsidR="00FF21C3" w:rsidRDefault="00FF21C3" w:rsidP="00F457F4"/>
        </w:tc>
        <w:tc>
          <w:tcPr>
            <w:tcW w:w="6300" w:type="dxa"/>
          </w:tcPr>
          <w:p w14:paraId="716AA4F2" w14:textId="77777777" w:rsidR="00B607D6" w:rsidRDefault="00B607D6" w:rsidP="00F457F4"/>
        </w:tc>
        <w:tc>
          <w:tcPr>
            <w:tcW w:w="1620" w:type="dxa"/>
          </w:tcPr>
          <w:p w14:paraId="39905061" w14:textId="77777777" w:rsidR="00B607D6" w:rsidRDefault="00B607D6" w:rsidP="00F457F4"/>
        </w:tc>
      </w:tr>
      <w:tr w:rsidR="00B607D6" w14:paraId="3A20C51E" w14:textId="3FAB065B" w:rsidTr="00644E41">
        <w:tc>
          <w:tcPr>
            <w:tcW w:w="658" w:type="dxa"/>
          </w:tcPr>
          <w:p w14:paraId="6E53FA6F" w14:textId="58D19480" w:rsidR="00B607D6" w:rsidRDefault="00B607D6" w:rsidP="00F457F4">
            <w:r>
              <w:t>9O</w:t>
            </w:r>
          </w:p>
        </w:tc>
        <w:tc>
          <w:tcPr>
            <w:tcW w:w="5457" w:type="dxa"/>
          </w:tcPr>
          <w:p w14:paraId="57519F3F" w14:textId="77777777" w:rsidR="00B607D6" w:rsidRDefault="00B607D6" w:rsidP="00F457F4">
            <w:r w:rsidRPr="00F457F4">
              <w:t>Mengelola Perencanaan dan Perancangan Kota</w:t>
            </w:r>
          </w:p>
          <w:p w14:paraId="34576300" w14:textId="77777777" w:rsidR="007E1F72" w:rsidRDefault="007E1F72" w:rsidP="00F457F4"/>
          <w:p w14:paraId="26BB7727" w14:textId="715711EB" w:rsidR="007E1F72" w:rsidRDefault="007E1F72" w:rsidP="00F457F4"/>
        </w:tc>
        <w:tc>
          <w:tcPr>
            <w:tcW w:w="6300" w:type="dxa"/>
          </w:tcPr>
          <w:p w14:paraId="4B69EFC9" w14:textId="77777777" w:rsidR="00B607D6" w:rsidRDefault="00B607D6" w:rsidP="00F457F4"/>
        </w:tc>
        <w:tc>
          <w:tcPr>
            <w:tcW w:w="1620" w:type="dxa"/>
          </w:tcPr>
          <w:p w14:paraId="1F1FAE7F" w14:textId="77777777" w:rsidR="00B607D6" w:rsidRDefault="00B607D6" w:rsidP="00F457F4"/>
        </w:tc>
      </w:tr>
      <w:tr w:rsidR="00B607D6" w14:paraId="242C4395" w14:textId="71304BD3" w:rsidTr="00644E41">
        <w:tc>
          <w:tcPr>
            <w:tcW w:w="658" w:type="dxa"/>
          </w:tcPr>
          <w:p w14:paraId="3123718E" w14:textId="73EC2B0D" w:rsidR="00B607D6" w:rsidRDefault="00B607D6" w:rsidP="00F457F4">
            <w:r>
              <w:t>10O</w:t>
            </w:r>
          </w:p>
        </w:tc>
        <w:tc>
          <w:tcPr>
            <w:tcW w:w="5457" w:type="dxa"/>
          </w:tcPr>
          <w:p w14:paraId="509F1B54" w14:textId="77777777" w:rsidR="00B607D6" w:rsidRDefault="00B607D6" w:rsidP="00F457F4">
            <w:r w:rsidRPr="00F457F4">
              <w:t>Mendalami Pengetahuan Daya Dukung Lingkungan</w:t>
            </w:r>
          </w:p>
          <w:p w14:paraId="246B855E" w14:textId="77777777" w:rsidR="007E1F72" w:rsidRDefault="007E1F72" w:rsidP="00F457F4"/>
          <w:p w14:paraId="37C81F97" w14:textId="02E84A00" w:rsidR="007E1F72" w:rsidRDefault="007E1F72" w:rsidP="00F457F4"/>
        </w:tc>
        <w:tc>
          <w:tcPr>
            <w:tcW w:w="6300" w:type="dxa"/>
          </w:tcPr>
          <w:p w14:paraId="6624931A" w14:textId="77777777" w:rsidR="00B607D6" w:rsidRDefault="00B607D6" w:rsidP="00F457F4"/>
        </w:tc>
        <w:tc>
          <w:tcPr>
            <w:tcW w:w="1620" w:type="dxa"/>
          </w:tcPr>
          <w:p w14:paraId="64D9C02E" w14:textId="77777777" w:rsidR="00B607D6" w:rsidRDefault="00B607D6" w:rsidP="00F457F4"/>
        </w:tc>
      </w:tr>
      <w:tr w:rsidR="00B607D6" w14:paraId="69273301" w14:textId="777D0278" w:rsidTr="00644E41">
        <w:tc>
          <w:tcPr>
            <w:tcW w:w="658" w:type="dxa"/>
          </w:tcPr>
          <w:p w14:paraId="51297DA0" w14:textId="1D8DE75C" w:rsidR="00B607D6" w:rsidRDefault="00B607D6" w:rsidP="00F457F4">
            <w:r>
              <w:t>11O</w:t>
            </w:r>
          </w:p>
        </w:tc>
        <w:tc>
          <w:tcPr>
            <w:tcW w:w="5457" w:type="dxa"/>
          </w:tcPr>
          <w:p w14:paraId="268B242D" w14:textId="77777777" w:rsidR="00B607D6" w:rsidRDefault="00B607D6" w:rsidP="00F457F4">
            <w:r w:rsidRPr="00F457F4">
              <w:t>Memahami Peran Arsitek di Masyarakat</w:t>
            </w:r>
          </w:p>
          <w:p w14:paraId="2EE98966" w14:textId="77777777" w:rsidR="007E1F72" w:rsidRDefault="007E1F72" w:rsidP="00F457F4"/>
          <w:p w14:paraId="3FC53C71" w14:textId="42F793AF" w:rsidR="007E1F72" w:rsidRDefault="007E1F72" w:rsidP="00F457F4"/>
        </w:tc>
        <w:tc>
          <w:tcPr>
            <w:tcW w:w="6300" w:type="dxa"/>
          </w:tcPr>
          <w:p w14:paraId="510FE092" w14:textId="77777777" w:rsidR="00B607D6" w:rsidRDefault="00B607D6" w:rsidP="00F457F4"/>
        </w:tc>
        <w:tc>
          <w:tcPr>
            <w:tcW w:w="1620" w:type="dxa"/>
          </w:tcPr>
          <w:p w14:paraId="11D4B593" w14:textId="77777777" w:rsidR="00B607D6" w:rsidRDefault="00B607D6" w:rsidP="00F457F4"/>
        </w:tc>
      </w:tr>
      <w:tr w:rsidR="00B607D6" w14:paraId="597363EA" w14:textId="3A9B37FA" w:rsidTr="00644E41">
        <w:tc>
          <w:tcPr>
            <w:tcW w:w="658" w:type="dxa"/>
          </w:tcPr>
          <w:p w14:paraId="64E0FAEB" w14:textId="6182EF10" w:rsidR="00B607D6" w:rsidRDefault="00B607D6" w:rsidP="00F457F4">
            <w:r>
              <w:t>12O</w:t>
            </w:r>
          </w:p>
        </w:tc>
        <w:tc>
          <w:tcPr>
            <w:tcW w:w="5457" w:type="dxa"/>
          </w:tcPr>
          <w:p w14:paraId="189EA63C" w14:textId="77777777" w:rsidR="00B607D6" w:rsidRDefault="00B607D6" w:rsidP="00F457F4">
            <w:r w:rsidRPr="00F457F4">
              <w:t>Memahami Pengertian Antar Disiplin</w:t>
            </w:r>
          </w:p>
          <w:p w14:paraId="7D1A2708" w14:textId="77777777" w:rsidR="007E1F72" w:rsidRDefault="007E1F72" w:rsidP="00F457F4"/>
          <w:p w14:paraId="2606FDE3" w14:textId="195C183A" w:rsidR="007E1F72" w:rsidRDefault="007E1F72" w:rsidP="00F457F4"/>
        </w:tc>
        <w:tc>
          <w:tcPr>
            <w:tcW w:w="6300" w:type="dxa"/>
          </w:tcPr>
          <w:p w14:paraId="34311159" w14:textId="77777777" w:rsidR="00B607D6" w:rsidRDefault="00B607D6" w:rsidP="00F457F4"/>
        </w:tc>
        <w:tc>
          <w:tcPr>
            <w:tcW w:w="1620" w:type="dxa"/>
          </w:tcPr>
          <w:p w14:paraId="6FBF4823" w14:textId="77777777" w:rsidR="00B607D6" w:rsidRDefault="00B607D6" w:rsidP="00F457F4"/>
        </w:tc>
      </w:tr>
      <w:tr w:rsidR="00B607D6" w14:paraId="59710C51" w14:textId="2550E43E" w:rsidTr="00644E41">
        <w:tc>
          <w:tcPr>
            <w:tcW w:w="658" w:type="dxa"/>
          </w:tcPr>
          <w:p w14:paraId="3ACCE704" w14:textId="647C4012" w:rsidR="00B607D6" w:rsidRDefault="00B607D6" w:rsidP="00F457F4">
            <w:r>
              <w:t>13O</w:t>
            </w:r>
          </w:p>
        </w:tc>
        <w:tc>
          <w:tcPr>
            <w:tcW w:w="5457" w:type="dxa"/>
          </w:tcPr>
          <w:p w14:paraId="2D5E3BA4" w14:textId="77777777" w:rsidR="00B607D6" w:rsidRDefault="00B607D6" w:rsidP="00F457F4">
            <w:r w:rsidRPr="00F457F4">
              <w:t>Memahami Manajemen Proyek</w:t>
            </w:r>
          </w:p>
          <w:p w14:paraId="38276C4F" w14:textId="77777777" w:rsidR="007E1F72" w:rsidRDefault="007E1F72" w:rsidP="00F457F4"/>
          <w:p w14:paraId="61C76A94" w14:textId="1322C68B" w:rsidR="007E1F72" w:rsidRDefault="007E1F72" w:rsidP="00F457F4"/>
        </w:tc>
        <w:tc>
          <w:tcPr>
            <w:tcW w:w="6300" w:type="dxa"/>
          </w:tcPr>
          <w:p w14:paraId="420BCAD4" w14:textId="77777777" w:rsidR="00B607D6" w:rsidRDefault="00B607D6" w:rsidP="00F457F4"/>
        </w:tc>
        <w:tc>
          <w:tcPr>
            <w:tcW w:w="1620" w:type="dxa"/>
          </w:tcPr>
          <w:p w14:paraId="2B50F238" w14:textId="77777777" w:rsidR="00B607D6" w:rsidRDefault="00B607D6" w:rsidP="00F457F4"/>
        </w:tc>
      </w:tr>
      <w:tr w:rsidR="00B77395" w14:paraId="12EEC63D" w14:textId="77777777" w:rsidTr="002C5E39">
        <w:tc>
          <w:tcPr>
            <w:tcW w:w="658" w:type="dxa"/>
          </w:tcPr>
          <w:p w14:paraId="6479F288" w14:textId="77777777" w:rsidR="00B77395" w:rsidRDefault="00B77395" w:rsidP="00F457F4"/>
        </w:tc>
        <w:tc>
          <w:tcPr>
            <w:tcW w:w="5457" w:type="dxa"/>
          </w:tcPr>
          <w:p w14:paraId="355A45EA" w14:textId="77777777" w:rsidR="00B77395" w:rsidRPr="00F457F4" w:rsidRDefault="00B77395" w:rsidP="00F457F4"/>
        </w:tc>
        <w:tc>
          <w:tcPr>
            <w:tcW w:w="6300" w:type="dxa"/>
            <w:shd w:val="clear" w:color="auto" w:fill="FF0000"/>
          </w:tcPr>
          <w:p w14:paraId="5D880F71" w14:textId="69B6C059" w:rsidR="00B77395" w:rsidRPr="002C5E39" w:rsidRDefault="00B77395" w:rsidP="00F457F4">
            <w:pPr>
              <w:rPr>
                <w:color w:val="FFFFFF" w:themeColor="background1"/>
                <w:sz w:val="28"/>
                <w:szCs w:val="28"/>
              </w:rPr>
            </w:pPr>
            <w:r w:rsidRPr="002C5E39">
              <w:rPr>
                <w:color w:val="FFFFFF" w:themeColor="background1"/>
                <w:sz w:val="28"/>
                <w:szCs w:val="28"/>
              </w:rPr>
              <w:t>REKOMENDASI REVIEWER</w:t>
            </w:r>
            <w:r w:rsidR="00301127" w:rsidRPr="002C5E39">
              <w:rPr>
                <w:color w:val="FFFFFF" w:themeColor="background1"/>
                <w:sz w:val="28"/>
                <w:szCs w:val="28"/>
              </w:rPr>
              <w:t xml:space="preserve"> (K/BK)</w:t>
            </w:r>
            <w:r w:rsidR="002C5E39" w:rsidRPr="002C5E39">
              <w:rPr>
                <w:color w:val="FFFFFF" w:themeColor="background1"/>
                <w:sz w:val="28"/>
                <w:szCs w:val="28"/>
              </w:rPr>
              <w:t xml:space="preserve"> </w:t>
            </w:r>
            <w:r w:rsidR="002C5E39" w:rsidRPr="002C5E39">
              <w:rPr>
                <w:color w:val="FFFFFF" w:themeColor="background1"/>
                <w:sz w:val="28"/>
                <w:szCs w:val="28"/>
              </w:rPr>
              <w:br/>
            </w:r>
            <w:r w:rsidR="002C5E39" w:rsidRPr="002C5E39">
              <w:rPr>
                <w:i/>
                <w:iCs/>
                <w:color w:val="FFFFFF" w:themeColor="background1"/>
                <w:sz w:val="28"/>
                <w:szCs w:val="28"/>
              </w:rPr>
              <w:t>(diisi oleh Reviewer)</w:t>
            </w:r>
          </w:p>
          <w:p w14:paraId="77ADE7EF" w14:textId="77777777" w:rsidR="00301127" w:rsidRDefault="00301127" w:rsidP="00F457F4"/>
          <w:p w14:paraId="6BB7AED0" w14:textId="77777777" w:rsidR="00301127" w:rsidRDefault="00301127" w:rsidP="00F457F4"/>
          <w:p w14:paraId="6338FB2C" w14:textId="65A7A6D2" w:rsidR="00301127" w:rsidRDefault="00301127" w:rsidP="00F457F4"/>
        </w:tc>
        <w:tc>
          <w:tcPr>
            <w:tcW w:w="1620" w:type="dxa"/>
          </w:tcPr>
          <w:p w14:paraId="1C08A6AC" w14:textId="77777777" w:rsidR="00B77395" w:rsidRDefault="00B77395" w:rsidP="00F457F4"/>
        </w:tc>
      </w:tr>
    </w:tbl>
    <w:p w14:paraId="3430F2E2" w14:textId="640AD4F3" w:rsidR="00854ED1" w:rsidRDefault="00854ED1"/>
    <w:p w14:paraId="0E986365" w14:textId="0729C980" w:rsidR="00301127" w:rsidRDefault="00301127"/>
    <w:p w14:paraId="6923E2A1" w14:textId="20BA1DFF" w:rsidR="00301127" w:rsidRDefault="00301127"/>
    <w:p w14:paraId="1F1D7B82" w14:textId="77777777" w:rsidR="00301127" w:rsidRDefault="00301127"/>
    <w:p w14:paraId="5B66A069" w14:textId="77777777" w:rsidR="00191820" w:rsidRDefault="00191820">
      <w:r>
        <w:t>Nama Lengkap dan Tandatangan.</w:t>
      </w:r>
    </w:p>
    <w:p w14:paraId="1B12CE76" w14:textId="77777777" w:rsidR="00191820" w:rsidRDefault="00191820"/>
    <w:p w14:paraId="50A875B0" w14:textId="77777777" w:rsidR="00191820" w:rsidRDefault="00191820"/>
    <w:p w14:paraId="493D2DB0" w14:textId="67763B45" w:rsidR="00191820" w:rsidRDefault="00191820">
      <w:r>
        <w:t>-----------------------------------------------</w:t>
      </w:r>
    </w:p>
    <w:p w14:paraId="41E41792" w14:textId="457ACE45" w:rsidR="00191820" w:rsidRDefault="00191820">
      <w:r>
        <w:t>(</w:t>
      </w:r>
      <w:r>
        <w:tab/>
      </w:r>
      <w:r>
        <w:tab/>
      </w:r>
      <w:r>
        <w:tab/>
      </w:r>
      <w:r>
        <w:tab/>
        <w:t xml:space="preserve">) </w:t>
      </w:r>
    </w:p>
    <w:sectPr w:rsidR="00191820" w:rsidSect="00854ED1">
      <w:headerReference w:type="default" r:id="rId9"/>
      <w:footerReference w:type="default" r:id="rId10"/>
      <w:pgSz w:w="16838" w:h="11906" w:orient="landscape"/>
      <w:pgMar w:top="1440" w:right="1440" w:bottom="1440" w:left="144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99D8" w14:textId="77777777" w:rsidR="009162F3" w:rsidRDefault="009162F3" w:rsidP="00854ED1">
      <w:pPr>
        <w:spacing w:after="0" w:line="240" w:lineRule="auto"/>
      </w:pPr>
      <w:r>
        <w:separator/>
      </w:r>
    </w:p>
  </w:endnote>
  <w:endnote w:type="continuationSeparator" w:id="0">
    <w:p w14:paraId="52260781" w14:textId="77777777" w:rsidR="009162F3" w:rsidRDefault="009162F3" w:rsidP="0085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85" w:type="dxa"/>
      <w:jc w:val="center"/>
      <w:tblBorders>
        <w:top w:val="nil"/>
        <w:left w:val="nil"/>
        <w:bottom w:val="nil"/>
        <w:right w:val="nil"/>
        <w:insideH w:val="nil"/>
        <w:insideV w:val="nil"/>
      </w:tblBorders>
      <w:tblLayout w:type="fixed"/>
      <w:tblLook w:val="0400" w:firstRow="0" w:lastRow="0" w:firstColumn="0" w:lastColumn="0" w:noHBand="0" w:noVBand="1"/>
    </w:tblPr>
    <w:tblGrid>
      <w:gridCol w:w="2895"/>
      <w:gridCol w:w="4395"/>
      <w:gridCol w:w="285"/>
      <w:gridCol w:w="2610"/>
    </w:tblGrid>
    <w:tr w:rsidR="00854ED1" w14:paraId="52757D86" w14:textId="77777777" w:rsidTr="00854ED1">
      <w:trPr>
        <w:trHeight w:val="620"/>
        <w:jc w:val="center"/>
      </w:trPr>
      <w:tc>
        <w:tcPr>
          <w:tcW w:w="2895" w:type="dxa"/>
          <w:shd w:val="clear" w:color="auto" w:fill="auto"/>
        </w:tcPr>
        <w:p w14:paraId="35311487" w14:textId="77777777" w:rsidR="00854ED1" w:rsidRPr="004B176F" w:rsidRDefault="00854ED1" w:rsidP="00854ED1">
          <w:pPr>
            <w:pBdr>
              <w:top w:val="nil"/>
              <w:left w:val="nil"/>
              <w:bottom w:val="nil"/>
              <w:right w:val="nil"/>
              <w:between w:val="nil"/>
            </w:pBdr>
            <w:tabs>
              <w:tab w:val="center" w:pos="4680"/>
              <w:tab w:val="right" w:pos="9360"/>
            </w:tabs>
            <w:spacing w:after="0" w:line="240" w:lineRule="auto"/>
            <w:rPr>
              <w:rFonts w:ascii="Helvetica Neue" w:eastAsia="Helvetica Neue" w:hAnsi="Helvetica Neue" w:cs="Helvetica Neue"/>
              <w:color w:val="AA182C"/>
              <w:sz w:val="16"/>
              <w:szCs w:val="16"/>
            </w:rPr>
          </w:pPr>
        </w:p>
        <w:p w14:paraId="36ED4567" w14:textId="77777777" w:rsidR="00854ED1" w:rsidRPr="004B176F" w:rsidRDefault="00854ED1" w:rsidP="00854ED1">
          <w:pPr>
            <w:pBdr>
              <w:top w:val="nil"/>
              <w:left w:val="nil"/>
              <w:bottom w:val="nil"/>
              <w:right w:val="nil"/>
              <w:between w:val="nil"/>
            </w:pBdr>
            <w:tabs>
              <w:tab w:val="center" w:pos="4680"/>
              <w:tab w:val="right" w:pos="9360"/>
            </w:tabs>
            <w:spacing w:after="0" w:line="240" w:lineRule="auto"/>
            <w:rPr>
              <w:rFonts w:ascii="Helvetica Neue" w:eastAsia="Helvetica Neue" w:hAnsi="Helvetica Neue" w:cs="Helvetica Neue"/>
              <w:color w:val="AA182C"/>
              <w:sz w:val="16"/>
              <w:szCs w:val="16"/>
            </w:rPr>
          </w:pPr>
        </w:p>
        <w:p w14:paraId="478C4966" w14:textId="77777777" w:rsidR="00854ED1" w:rsidRPr="004B176F" w:rsidRDefault="00854ED1" w:rsidP="00854ED1">
          <w:pPr>
            <w:pBdr>
              <w:top w:val="nil"/>
              <w:left w:val="nil"/>
              <w:bottom w:val="nil"/>
              <w:right w:val="nil"/>
              <w:between w:val="nil"/>
            </w:pBdr>
            <w:tabs>
              <w:tab w:val="center" w:pos="4680"/>
              <w:tab w:val="right" w:pos="9360"/>
            </w:tabs>
            <w:spacing w:after="0" w:line="240" w:lineRule="auto"/>
            <w:rPr>
              <w:rFonts w:ascii="Helvetica Neue" w:eastAsia="Helvetica Neue" w:hAnsi="Helvetica Neue" w:cs="Helvetica Neue"/>
              <w:color w:val="AA182C"/>
              <w:sz w:val="20"/>
              <w:szCs w:val="20"/>
            </w:rPr>
          </w:pPr>
          <w:r w:rsidRPr="004B176F">
            <w:rPr>
              <w:rFonts w:ascii="Helvetica Neue" w:eastAsia="Helvetica Neue" w:hAnsi="Helvetica Neue" w:cs="Helvetica Neue"/>
              <w:color w:val="AA182C"/>
              <w:sz w:val="20"/>
              <w:szCs w:val="20"/>
            </w:rPr>
            <w:t>dewanarsitek.id</w:t>
          </w:r>
        </w:p>
      </w:tc>
      <w:tc>
        <w:tcPr>
          <w:tcW w:w="4395" w:type="dxa"/>
          <w:shd w:val="clear" w:color="auto" w:fill="auto"/>
        </w:tcPr>
        <w:p w14:paraId="6BE8A4BF"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color w:val="AA182C"/>
              <w:sz w:val="16"/>
              <w:szCs w:val="16"/>
            </w:rPr>
          </w:pPr>
          <w:r w:rsidRPr="004B176F">
            <w:rPr>
              <w:rFonts w:ascii="Helvetica Neue" w:eastAsia="Helvetica Neue" w:hAnsi="Helvetica Neue" w:cs="Helvetica Neue"/>
              <w:color w:val="AA182C"/>
              <w:sz w:val="16"/>
              <w:szCs w:val="16"/>
            </w:rPr>
            <w:t>One Pacific Place Lt.15 Jendral Sudirman</w:t>
          </w:r>
        </w:p>
        <w:p w14:paraId="5705134B"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color w:val="AA182C"/>
              <w:sz w:val="16"/>
              <w:szCs w:val="16"/>
            </w:rPr>
          </w:pPr>
          <w:r w:rsidRPr="004B176F">
            <w:rPr>
              <w:rFonts w:ascii="Helvetica Neue" w:eastAsia="Helvetica Neue" w:hAnsi="Helvetica Neue" w:cs="Helvetica Neue"/>
              <w:color w:val="AA182C"/>
              <w:sz w:val="16"/>
              <w:szCs w:val="16"/>
            </w:rPr>
            <w:t>No. 52 – 53, RT/</w:t>
          </w:r>
          <w:proofErr w:type="gramStart"/>
          <w:r w:rsidRPr="004B176F">
            <w:rPr>
              <w:rFonts w:ascii="Helvetica Neue" w:eastAsia="Helvetica Neue" w:hAnsi="Helvetica Neue" w:cs="Helvetica Neue"/>
              <w:color w:val="AA182C"/>
              <w:sz w:val="16"/>
              <w:szCs w:val="16"/>
            </w:rPr>
            <w:t>RW :</w:t>
          </w:r>
          <w:proofErr w:type="gramEnd"/>
          <w:r w:rsidRPr="004B176F">
            <w:rPr>
              <w:rFonts w:ascii="Helvetica Neue" w:eastAsia="Helvetica Neue" w:hAnsi="Helvetica Neue" w:cs="Helvetica Neue"/>
              <w:color w:val="AA182C"/>
              <w:sz w:val="16"/>
              <w:szCs w:val="16"/>
            </w:rPr>
            <w:t xml:space="preserve"> 005/003, Senayan</w:t>
          </w:r>
        </w:p>
        <w:p w14:paraId="78C21143"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color w:val="AA182C"/>
              <w:sz w:val="16"/>
              <w:szCs w:val="16"/>
            </w:rPr>
          </w:pPr>
          <w:r w:rsidRPr="004B176F">
            <w:rPr>
              <w:rFonts w:ascii="Helvetica Neue" w:eastAsia="Helvetica Neue" w:hAnsi="Helvetica Neue" w:cs="Helvetica Neue"/>
              <w:color w:val="AA182C"/>
              <w:sz w:val="16"/>
              <w:szCs w:val="16"/>
            </w:rPr>
            <w:t>Kebayoran Baru, Jakarta Selatan, 12190, DKI Jakarta</w:t>
          </w:r>
        </w:p>
      </w:tc>
      <w:tc>
        <w:tcPr>
          <w:tcW w:w="285" w:type="dxa"/>
          <w:shd w:val="clear" w:color="auto" w:fill="auto"/>
        </w:tcPr>
        <w:p w14:paraId="481D428E"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b/>
              <w:color w:val="AA182C"/>
              <w:sz w:val="16"/>
              <w:szCs w:val="16"/>
            </w:rPr>
          </w:pPr>
          <w:r w:rsidRPr="004B176F">
            <w:rPr>
              <w:rFonts w:ascii="Helvetica Neue" w:eastAsia="Helvetica Neue" w:hAnsi="Helvetica Neue" w:cs="Helvetica Neue"/>
              <w:b/>
              <w:color w:val="AA182C"/>
              <w:sz w:val="16"/>
              <w:szCs w:val="16"/>
            </w:rPr>
            <w:t>P</w:t>
          </w:r>
        </w:p>
        <w:p w14:paraId="258F2E4F"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b/>
              <w:color w:val="AA182C"/>
              <w:sz w:val="16"/>
              <w:szCs w:val="16"/>
            </w:rPr>
          </w:pPr>
          <w:r>
            <w:rPr>
              <w:rFonts w:ascii="Helvetica Neue" w:eastAsia="Helvetica Neue" w:hAnsi="Helvetica Neue" w:cs="Helvetica Neue"/>
              <w:b/>
              <w:color w:val="AA182C"/>
              <w:sz w:val="16"/>
              <w:szCs w:val="16"/>
            </w:rPr>
            <w:t>H</w:t>
          </w:r>
        </w:p>
        <w:p w14:paraId="00F055AF"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b/>
              <w:color w:val="AA182C"/>
              <w:sz w:val="16"/>
              <w:szCs w:val="16"/>
            </w:rPr>
          </w:pPr>
          <w:r w:rsidRPr="004B176F">
            <w:rPr>
              <w:rFonts w:ascii="Helvetica Neue" w:eastAsia="Helvetica Neue" w:hAnsi="Helvetica Neue" w:cs="Helvetica Neue"/>
              <w:b/>
              <w:color w:val="AA182C"/>
              <w:sz w:val="16"/>
              <w:szCs w:val="16"/>
            </w:rPr>
            <w:t>E</w:t>
          </w:r>
        </w:p>
      </w:tc>
      <w:tc>
        <w:tcPr>
          <w:tcW w:w="2610" w:type="dxa"/>
          <w:shd w:val="clear" w:color="auto" w:fill="auto"/>
        </w:tcPr>
        <w:p w14:paraId="1F13CAE8"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color w:val="AA182C"/>
              <w:sz w:val="16"/>
              <w:szCs w:val="16"/>
            </w:rPr>
          </w:pPr>
          <w:r w:rsidRPr="004B176F">
            <w:rPr>
              <w:rFonts w:ascii="Helvetica Neue" w:eastAsia="Helvetica Neue" w:hAnsi="Helvetica Neue" w:cs="Helvetica Neue"/>
              <w:color w:val="AA182C"/>
              <w:sz w:val="16"/>
              <w:szCs w:val="16"/>
            </w:rPr>
            <w:t>021 25502556</w:t>
          </w:r>
        </w:p>
        <w:p w14:paraId="555BDFD4"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color w:val="AA182C"/>
              <w:sz w:val="16"/>
              <w:szCs w:val="16"/>
            </w:rPr>
          </w:pPr>
          <w:r>
            <w:rPr>
              <w:rFonts w:ascii="Helvetica Neue" w:eastAsia="Helvetica Neue" w:hAnsi="Helvetica Neue" w:cs="Helvetica Neue"/>
              <w:color w:val="AA182C"/>
              <w:sz w:val="16"/>
              <w:szCs w:val="16"/>
            </w:rPr>
            <w:t>081317164274</w:t>
          </w:r>
        </w:p>
        <w:p w14:paraId="40A69A2D" w14:textId="77777777" w:rsidR="00854ED1" w:rsidRPr="004B176F" w:rsidRDefault="00854ED1" w:rsidP="00854ED1">
          <w:pPr>
            <w:pBdr>
              <w:top w:val="nil"/>
              <w:left w:val="nil"/>
              <w:bottom w:val="nil"/>
              <w:right w:val="nil"/>
              <w:between w:val="nil"/>
            </w:pBdr>
            <w:tabs>
              <w:tab w:val="center" w:pos="4680"/>
              <w:tab w:val="right" w:pos="9360"/>
            </w:tabs>
            <w:spacing w:after="0" w:line="276" w:lineRule="auto"/>
            <w:rPr>
              <w:rFonts w:ascii="Helvetica Neue" w:eastAsia="Helvetica Neue" w:hAnsi="Helvetica Neue" w:cs="Helvetica Neue"/>
              <w:color w:val="AA182C"/>
              <w:sz w:val="16"/>
              <w:szCs w:val="16"/>
            </w:rPr>
          </w:pPr>
          <w:r w:rsidRPr="004B176F">
            <w:rPr>
              <w:rFonts w:ascii="Helvetica Neue" w:eastAsia="Helvetica Neue" w:hAnsi="Helvetica Neue" w:cs="Helvetica Neue"/>
              <w:color w:val="AA182C"/>
              <w:sz w:val="16"/>
              <w:szCs w:val="16"/>
            </w:rPr>
            <w:t>sekretariat@dewanarsitek.id</w:t>
          </w:r>
        </w:p>
      </w:tc>
    </w:tr>
  </w:tbl>
  <w:p w14:paraId="3AAADE37" w14:textId="77777777" w:rsidR="00854ED1" w:rsidRDefault="0085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715A2" w14:textId="77777777" w:rsidR="009162F3" w:rsidRDefault="009162F3" w:rsidP="00854ED1">
      <w:pPr>
        <w:spacing w:after="0" w:line="240" w:lineRule="auto"/>
      </w:pPr>
      <w:r>
        <w:separator/>
      </w:r>
    </w:p>
  </w:footnote>
  <w:footnote w:type="continuationSeparator" w:id="0">
    <w:p w14:paraId="1F67EC2E" w14:textId="77777777" w:rsidR="009162F3" w:rsidRDefault="009162F3" w:rsidP="0085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7866" w14:textId="7618D6CD" w:rsidR="00854ED1" w:rsidRDefault="00854ED1">
    <w:pPr>
      <w:pStyle w:val="Header"/>
    </w:pPr>
    <w:bookmarkStart w:id="0" w:name="_heading=h.gjdgxs" w:colFirst="0" w:colLast="0"/>
    <w:bookmarkEnd w:id="0"/>
    <w:r w:rsidRPr="004B176F">
      <w:rPr>
        <w:noProof/>
        <w:color w:val="000000"/>
      </w:rPr>
      <w:drawing>
        <wp:inline distT="0" distB="0" distL="0" distR="0" wp14:anchorId="0D0EC765" wp14:editId="44D4E56A">
          <wp:extent cx="1595078" cy="923925"/>
          <wp:effectExtent l="0" t="0" r="571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330" cy="925809"/>
                  </a:xfrm>
                  <a:prstGeom prst="rect">
                    <a:avLst/>
                  </a:prstGeom>
                  <a:noFill/>
                  <a:ln>
                    <a:noFill/>
                  </a:ln>
                </pic:spPr>
              </pic:pic>
            </a:graphicData>
          </a:graphic>
        </wp:inline>
      </w:drawing>
    </w:r>
  </w:p>
  <w:p w14:paraId="036E1047" w14:textId="77777777" w:rsidR="00854ED1" w:rsidRDefault="00854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D1"/>
    <w:rsid w:val="00003F86"/>
    <w:rsid w:val="00020D15"/>
    <w:rsid w:val="000453B8"/>
    <w:rsid w:val="0007700C"/>
    <w:rsid w:val="001028F4"/>
    <w:rsid w:val="0014661B"/>
    <w:rsid w:val="00161950"/>
    <w:rsid w:val="0017387D"/>
    <w:rsid w:val="00191820"/>
    <w:rsid w:val="00192BDB"/>
    <w:rsid w:val="002C5E39"/>
    <w:rsid w:val="00301127"/>
    <w:rsid w:val="004519A5"/>
    <w:rsid w:val="004C2AA7"/>
    <w:rsid w:val="004F47A5"/>
    <w:rsid w:val="005172EA"/>
    <w:rsid w:val="005520D8"/>
    <w:rsid w:val="005535C7"/>
    <w:rsid w:val="00564F18"/>
    <w:rsid w:val="00590701"/>
    <w:rsid w:val="005C19F4"/>
    <w:rsid w:val="00644E41"/>
    <w:rsid w:val="006C3C32"/>
    <w:rsid w:val="006D0426"/>
    <w:rsid w:val="007A1453"/>
    <w:rsid w:val="007B64EC"/>
    <w:rsid w:val="007D2410"/>
    <w:rsid w:val="007E1F72"/>
    <w:rsid w:val="00854ED1"/>
    <w:rsid w:val="00856966"/>
    <w:rsid w:val="008C1856"/>
    <w:rsid w:val="009162F3"/>
    <w:rsid w:val="00943C1F"/>
    <w:rsid w:val="009A40AD"/>
    <w:rsid w:val="00A44BE3"/>
    <w:rsid w:val="00AC6AA2"/>
    <w:rsid w:val="00AD34E1"/>
    <w:rsid w:val="00B343BA"/>
    <w:rsid w:val="00B607D6"/>
    <w:rsid w:val="00B66A66"/>
    <w:rsid w:val="00B77395"/>
    <w:rsid w:val="00B81749"/>
    <w:rsid w:val="00BC3B81"/>
    <w:rsid w:val="00C15D06"/>
    <w:rsid w:val="00C356BB"/>
    <w:rsid w:val="00CB51FC"/>
    <w:rsid w:val="00CD5E8A"/>
    <w:rsid w:val="00CE0379"/>
    <w:rsid w:val="00D33F6F"/>
    <w:rsid w:val="00D81B88"/>
    <w:rsid w:val="00E72562"/>
    <w:rsid w:val="00F457F4"/>
    <w:rsid w:val="00F550B9"/>
    <w:rsid w:val="00FC1E69"/>
    <w:rsid w:val="00FF21C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18176"/>
  <w15:chartTrackingRefBased/>
  <w15:docId w15:val="{21BE0C8C-A738-4505-8EB0-AB798604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ED1"/>
  </w:style>
  <w:style w:type="paragraph" w:styleId="Footer">
    <w:name w:val="footer"/>
    <w:basedOn w:val="Normal"/>
    <w:link w:val="FooterChar"/>
    <w:uiPriority w:val="99"/>
    <w:unhideWhenUsed/>
    <w:rsid w:val="00854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ED1"/>
  </w:style>
  <w:style w:type="table" w:styleId="TableGrid">
    <w:name w:val="Table Grid"/>
    <w:basedOn w:val="TableNormal"/>
    <w:uiPriority w:val="39"/>
    <w:rsid w:val="0085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32F59756D1304AAD35175B10D6C372" ma:contentTypeVersion="14" ma:contentTypeDescription="Create a new document." ma:contentTypeScope="" ma:versionID="271264e72399ee3d0ed922349f9ac021">
  <xsd:schema xmlns:xsd="http://www.w3.org/2001/XMLSchema" xmlns:xs="http://www.w3.org/2001/XMLSchema" xmlns:p="http://schemas.microsoft.com/office/2006/metadata/properties" xmlns:ns3="2c403a1c-68ea-407d-be4d-ff017c4211d2" xmlns:ns4="1309dac9-2039-4428-8887-0a1e760d8231" targetNamespace="http://schemas.microsoft.com/office/2006/metadata/properties" ma:root="true" ma:fieldsID="23c2fcac8bdb888303bd201706ba08de" ns3:_="" ns4:_="">
    <xsd:import namespace="2c403a1c-68ea-407d-be4d-ff017c4211d2"/>
    <xsd:import namespace="1309dac9-2039-4428-8887-0a1e760d823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03a1c-68ea-407d-be4d-ff017c42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09dac9-2039-4428-8887-0a1e760d8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A6470A-6774-4697-A532-AC1E5CDCE9CF}">
  <ds:schemaRefs>
    <ds:schemaRef ds:uri="1309dac9-2039-4428-8887-0a1e760d8231"/>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2c403a1c-68ea-407d-be4d-ff017c4211d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7D6B2A-5DED-49DC-A895-976E64E37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03a1c-68ea-407d-be4d-ff017c4211d2"/>
    <ds:schemaRef ds:uri="1309dac9-2039-4428-8887-0a1e760d8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18C76-299E-4C41-B4C1-DBFB79BA6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462</Words>
  <Characters>2834</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Komite Sertifikasi DAI</dc:creator>
  <cp:keywords/>
  <dc:description/>
  <cp:lastModifiedBy>Aswin Indraprastha</cp:lastModifiedBy>
  <cp:revision>2</cp:revision>
  <dcterms:created xsi:type="dcterms:W3CDTF">2022-03-30T13:02:00Z</dcterms:created>
  <dcterms:modified xsi:type="dcterms:W3CDTF">2022-03-30T13:02:00Z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0x0101002F32F59756D1304AAD35175B10D6C372</vt:lpwstr>
  </property>
</Properties>
</file>